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B56C6" w14:textId="5A83A0F7" w:rsidR="00983132" w:rsidRDefault="00983132" w:rsidP="00983132">
      <w:pPr>
        <w:pStyle w:val="Title"/>
        <w:jc w:val="center"/>
        <w:rPr>
          <w:rFonts w:ascii="Arial" w:eastAsia="Calibri" w:hAnsi="Arial" w:cs="Arial"/>
          <w:b/>
          <w:bCs/>
          <w:sz w:val="32"/>
          <w:szCs w:val="32"/>
          <w:u w:val="single"/>
        </w:rPr>
      </w:pPr>
      <w:r w:rsidRPr="00983132">
        <w:rPr>
          <w:rFonts w:ascii="Arial" w:eastAsia="Calibri" w:hAnsi="Arial" w:cs="Arial"/>
          <w:b/>
          <w:bCs/>
          <w:sz w:val="32"/>
          <w:szCs w:val="32"/>
          <w:u w:val="single"/>
        </w:rPr>
        <w:t>Small Grants Fund: Application Narrative Template</w:t>
      </w:r>
    </w:p>
    <w:p w14:paraId="1F7BFFD5" w14:textId="77777777" w:rsidR="00642D41" w:rsidRDefault="00642D41" w:rsidP="00642D41"/>
    <w:p w14:paraId="1F41570D" w14:textId="44E142B2" w:rsidR="00642D41" w:rsidRPr="00642D41" w:rsidRDefault="00642D41" w:rsidP="0018557A">
      <w:pPr>
        <w:spacing w:line="240" w:lineRule="auto"/>
        <w:rPr>
          <w:rFonts w:ascii="Arial" w:hAnsi="Arial" w:cs="Arial"/>
          <w:sz w:val="28"/>
          <w:szCs w:val="28"/>
        </w:rPr>
      </w:pPr>
      <w:r w:rsidRPr="00642D41">
        <w:rPr>
          <w:rFonts w:ascii="Arial" w:hAnsi="Arial" w:cs="Arial"/>
          <w:sz w:val="28"/>
          <w:szCs w:val="28"/>
        </w:rPr>
        <w:t>Instructions: Type your responses below the</w:t>
      </w:r>
      <w:r w:rsidR="0018557A">
        <w:rPr>
          <w:rFonts w:ascii="Arial" w:hAnsi="Arial" w:cs="Arial"/>
          <w:sz w:val="28"/>
          <w:szCs w:val="28"/>
        </w:rPr>
        <w:t xml:space="preserve"> numbered questions shown in blue font</w:t>
      </w:r>
      <w:r w:rsidRPr="00642D41">
        <w:rPr>
          <w:rFonts w:ascii="Arial" w:hAnsi="Arial" w:cs="Arial"/>
          <w:sz w:val="28"/>
          <w:szCs w:val="28"/>
        </w:rPr>
        <w:t>.</w:t>
      </w:r>
      <w:r w:rsidR="0018557A">
        <w:rPr>
          <w:rFonts w:ascii="Arial" w:hAnsi="Arial" w:cs="Arial"/>
          <w:sz w:val="28"/>
          <w:szCs w:val="28"/>
        </w:rPr>
        <w:t xml:space="preserve"> </w:t>
      </w:r>
      <w:r>
        <w:rPr>
          <w:rFonts w:ascii="Arial" w:hAnsi="Arial" w:cs="Arial"/>
          <w:sz w:val="28"/>
          <w:szCs w:val="28"/>
        </w:rPr>
        <w:t>Keep the</w:t>
      </w:r>
      <w:r w:rsidR="0018557A">
        <w:rPr>
          <w:rFonts w:ascii="Arial" w:hAnsi="Arial" w:cs="Arial"/>
          <w:sz w:val="28"/>
          <w:szCs w:val="28"/>
        </w:rPr>
        <w:t xml:space="preserve"> questions</w:t>
      </w:r>
      <w:r>
        <w:rPr>
          <w:rFonts w:ascii="Arial" w:hAnsi="Arial" w:cs="Arial"/>
          <w:sz w:val="28"/>
          <w:szCs w:val="28"/>
        </w:rPr>
        <w:t xml:space="preserve"> in the document</w:t>
      </w:r>
      <w:r w:rsidRPr="00642D41">
        <w:rPr>
          <w:rFonts w:ascii="Arial" w:hAnsi="Arial" w:cs="Arial"/>
          <w:sz w:val="28"/>
          <w:szCs w:val="28"/>
        </w:rPr>
        <w:t>. Your responses should be in black, Arial, 14-point font, not bold, and single spaced. Follow the word limits shown per question.</w:t>
      </w:r>
    </w:p>
    <w:p w14:paraId="5DE24E00" w14:textId="29CF299A" w:rsidR="00352048" w:rsidRPr="00983132" w:rsidRDefault="00352048" w:rsidP="0018557A">
      <w:pPr>
        <w:pStyle w:val="Heading1"/>
        <w:numPr>
          <w:ilvl w:val="0"/>
          <w:numId w:val="7"/>
        </w:numPr>
        <w:spacing w:line="240" w:lineRule="auto"/>
        <w:rPr>
          <w:rFonts w:ascii="Arial" w:eastAsia="Calibri" w:hAnsi="Arial" w:cs="Arial"/>
          <w:b/>
          <w:bCs/>
          <w:sz w:val="28"/>
          <w:szCs w:val="28"/>
        </w:rPr>
      </w:pPr>
      <w:r w:rsidRPr="00642D41">
        <w:rPr>
          <w:rFonts w:ascii="Arial" w:eastAsia="Calibri" w:hAnsi="Arial" w:cs="Arial"/>
          <w:b/>
          <w:bCs/>
          <w:sz w:val="28"/>
          <w:szCs w:val="28"/>
        </w:rPr>
        <w:t>Please describe your organization’s</w:t>
      </w:r>
      <w:r w:rsidRPr="00983132">
        <w:rPr>
          <w:rFonts w:ascii="Arial" w:eastAsia="Calibri" w:hAnsi="Arial" w:cs="Arial"/>
          <w:b/>
          <w:bCs/>
          <w:sz w:val="28"/>
          <w:szCs w:val="28"/>
        </w:rPr>
        <w:t xml:space="preserve"> mission, history, and the populations you serve. (300 words)</w:t>
      </w:r>
    </w:p>
    <w:p w14:paraId="7D081B71" w14:textId="30FC4792" w:rsidR="00983132" w:rsidRDefault="00983132" w:rsidP="0018557A">
      <w:pPr>
        <w:spacing w:after="0" w:line="240" w:lineRule="auto"/>
        <w:rPr>
          <w:rFonts w:ascii="Arial" w:hAnsi="Arial" w:cs="Arial"/>
          <w:sz w:val="28"/>
          <w:szCs w:val="28"/>
        </w:rPr>
      </w:pPr>
      <w:r w:rsidRPr="00983132">
        <w:rPr>
          <w:rFonts w:ascii="Arial" w:hAnsi="Arial" w:cs="Arial"/>
          <w:i/>
          <w:iCs/>
          <w:sz w:val="28"/>
          <w:szCs w:val="28"/>
        </w:rPr>
        <w:t>(</w:t>
      </w:r>
      <w:r w:rsidR="00642D41">
        <w:rPr>
          <w:rFonts w:ascii="Arial" w:hAnsi="Arial" w:cs="Arial"/>
          <w:i/>
          <w:iCs/>
          <w:sz w:val="28"/>
          <w:szCs w:val="28"/>
        </w:rPr>
        <w:t>Type your response here;</w:t>
      </w:r>
      <w:r w:rsidRPr="00983132">
        <w:rPr>
          <w:rFonts w:ascii="Arial" w:hAnsi="Arial" w:cs="Arial"/>
          <w:i/>
          <w:iCs/>
          <w:sz w:val="28"/>
          <w:szCs w:val="28"/>
        </w:rPr>
        <w:t xml:space="preserve"> delete these words)</w:t>
      </w:r>
      <w:r>
        <w:rPr>
          <w:rFonts w:ascii="Arial" w:hAnsi="Arial" w:cs="Arial"/>
          <w:sz w:val="28"/>
          <w:szCs w:val="28"/>
        </w:rPr>
        <w:t xml:space="preserve"> </w:t>
      </w:r>
    </w:p>
    <w:p w14:paraId="313E46A3" w14:textId="77777777" w:rsidR="00983132" w:rsidRDefault="00983132" w:rsidP="0018557A">
      <w:pPr>
        <w:spacing w:after="0" w:line="240" w:lineRule="auto"/>
        <w:rPr>
          <w:rFonts w:ascii="Arial" w:hAnsi="Arial" w:cs="Arial"/>
          <w:sz w:val="28"/>
          <w:szCs w:val="28"/>
        </w:rPr>
      </w:pPr>
    </w:p>
    <w:p w14:paraId="57FEE6FA" w14:textId="55CFBF5C" w:rsidR="00352048" w:rsidRPr="00983132" w:rsidRDefault="00352048" w:rsidP="0018557A">
      <w:pPr>
        <w:pStyle w:val="Heading1"/>
        <w:numPr>
          <w:ilvl w:val="0"/>
          <w:numId w:val="7"/>
        </w:numPr>
        <w:spacing w:line="240" w:lineRule="auto"/>
        <w:rPr>
          <w:rFonts w:ascii="Arial" w:eastAsia="Calibri" w:hAnsi="Arial" w:cs="Arial"/>
          <w:b/>
          <w:bCs/>
          <w:sz w:val="28"/>
          <w:szCs w:val="28"/>
        </w:rPr>
      </w:pPr>
      <w:r w:rsidRPr="00983132">
        <w:rPr>
          <w:rFonts w:ascii="Arial" w:eastAsia="Calibri" w:hAnsi="Arial" w:cs="Arial"/>
          <w:b/>
          <w:bCs/>
          <w:sz w:val="28"/>
          <w:szCs w:val="28"/>
        </w:rPr>
        <w:t>How do you involve the population you serve in your work? (150 words)</w:t>
      </w:r>
    </w:p>
    <w:p w14:paraId="4CB3483F" w14:textId="77777777" w:rsidR="00642D41" w:rsidRPr="00642D41" w:rsidRDefault="00642D41" w:rsidP="0018557A">
      <w:pPr>
        <w:spacing w:after="0" w:line="240" w:lineRule="auto"/>
        <w:rPr>
          <w:rFonts w:ascii="Arial" w:hAnsi="Arial" w:cs="Arial"/>
          <w:sz w:val="28"/>
          <w:szCs w:val="28"/>
        </w:rPr>
      </w:pPr>
      <w:r w:rsidRPr="00642D41">
        <w:rPr>
          <w:rFonts w:ascii="Arial" w:hAnsi="Arial" w:cs="Arial"/>
          <w:i/>
          <w:iCs/>
          <w:sz w:val="28"/>
          <w:szCs w:val="28"/>
        </w:rPr>
        <w:t>(Type your response here; delete these words)</w:t>
      </w:r>
      <w:r w:rsidRPr="00642D41">
        <w:rPr>
          <w:rFonts w:ascii="Arial" w:hAnsi="Arial" w:cs="Arial"/>
          <w:sz w:val="28"/>
          <w:szCs w:val="28"/>
        </w:rPr>
        <w:t xml:space="preserve"> </w:t>
      </w:r>
    </w:p>
    <w:p w14:paraId="68EFEA32" w14:textId="77777777" w:rsidR="00352048" w:rsidRPr="00352048" w:rsidRDefault="00352048" w:rsidP="0018557A">
      <w:pPr>
        <w:spacing w:line="240" w:lineRule="auto"/>
        <w:rPr>
          <w:rFonts w:ascii="Calibri" w:eastAsia="Calibri" w:hAnsi="Calibri" w:cs="Calibri"/>
          <w:color w:val="000000" w:themeColor="text1"/>
          <w:sz w:val="28"/>
          <w:szCs w:val="28"/>
        </w:rPr>
      </w:pPr>
    </w:p>
    <w:p w14:paraId="14FFD7BB" w14:textId="77777777" w:rsidR="00352048" w:rsidRPr="00DC3E16" w:rsidRDefault="00352048" w:rsidP="0018557A">
      <w:pPr>
        <w:pStyle w:val="Heading1"/>
        <w:numPr>
          <w:ilvl w:val="0"/>
          <w:numId w:val="7"/>
        </w:numPr>
        <w:spacing w:line="240" w:lineRule="auto"/>
        <w:rPr>
          <w:rFonts w:ascii="Arial" w:eastAsia="Calibri" w:hAnsi="Arial" w:cs="Arial"/>
          <w:b/>
          <w:bCs/>
          <w:sz w:val="28"/>
          <w:szCs w:val="28"/>
        </w:rPr>
      </w:pPr>
      <w:r w:rsidRPr="00DC3E16">
        <w:rPr>
          <w:rFonts w:ascii="Arial" w:eastAsia="Calibri" w:hAnsi="Arial" w:cs="Arial"/>
          <w:b/>
          <w:bCs/>
          <w:sz w:val="28"/>
          <w:szCs w:val="28"/>
        </w:rPr>
        <w:t>Please tell us about the program you want PCL to fund. (400 words)</w:t>
      </w:r>
    </w:p>
    <w:p w14:paraId="3603DC21" w14:textId="77777777" w:rsidR="00352048" w:rsidRPr="00DC3E16" w:rsidRDefault="00352048" w:rsidP="0018557A">
      <w:pPr>
        <w:pStyle w:val="ListParagraph"/>
        <w:numPr>
          <w:ilvl w:val="0"/>
          <w:numId w:val="4"/>
        </w:numPr>
        <w:spacing w:line="240" w:lineRule="auto"/>
        <w:ind w:left="1080"/>
        <w:rPr>
          <w:rFonts w:ascii="Arial" w:eastAsia="Calibri" w:hAnsi="Arial" w:cs="Arial"/>
          <w:color w:val="0F4761" w:themeColor="accent1" w:themeShade="BF"/>
          <w:sz w:val="28"/>
          <w:szCs w:val="28"/>
        </w:rPr>
      </w:pPr>
      <w:r w:rsidRPr="00DC3E16">
        <w:rPr>
          <w:rFonts w:ascii="Arial" w:eastAsia="Calibri" w:hAnsi="Arial" w:cs="Arial"/>
          <w:color w:val="0F4761" w:themeColor="accent1" w:themeShade="BF"/>
          <w:sz w:val="28"/>
          <w:szCs w:val="28"/>
        </w:rPr>
        <w:t xml:space="preserve">Describe the population to be served and the number of children to be served annually. </w:t>
      </w:r>
    </w:p>
    <w:p w14:paraId="4D20A47F" w14:textId="77777777" w:rsidR="00352048" w:rsidRPr="00DC3E16" w:rsidRDefault="00352048" w:rsidP="0018557A">
      <w:pPr>
        <w:pStyle w:val="ListParagraph"/>
        <w:numPr>
          <w:ilvl w:val="0"/>
          <w:numId w:val="4"/>
        </w:numPr>
        <w:spacing w:line="240" w:lineRule="auto"/>
        <w:ind w:left="1080"/>
        <w:rPr>
          <w:rFonts w:ascii="Arial" w:eastAsia="Calibri" w:hAnsi="Arial" w:cs="Arial"/>
          <w:color w:val="0F4761" w:themeColor="accent1" w:themeShade="BF"/>
          <w:sz w:val="28"/>
          <w:szCs w:val="28"/>
        </w:rPr>
      </w:pPr>
      <w:r w:rsidRPr="00DC3E16">
        <w:rPr>
          <w:rFonts w:ascii="Arial" w:eastAsia="Calibri" w:hAnsi="Arial" w:cs="Arial"/>
          <w:color w:val="0F4761" w:themeColor="accent1" w:themeShade="BF"/>
          <w:sz w:val="28"/>
          <w:szCs w:val="28"/>
        </w:rPr>
        <w:t xml:space="preserve">Explain your experience serving the population and provide at least 2 examples. </w:t>
      </w:r>
    </w:p>
    <w:p w14:paraId="7853730D" w14:textId="77777777" w:rsidR="00352048" w:rsidRPr="00DC3E16" w:rsidRDefault="00352048" w:rsidP="0018557A">
      <w:pPr>
        <w:pStyle w:val="ListParagraph"/>
        <w:numPr>
          <w:ilvl w:val="0"/>
          <w:numId w:val="4"/>
        </w:numPr>
        <w:spacing w:line="240" w:lineRule="auto"/>
        <w:ind w:left="1080"/>
        <w:rPr>
          <w:rFonts w:ascii="Arial" w:eastAsia="Calibri" w:hAnsi="Arial" w:cs="Arial"/>
          <w:color w:val="0F4761" w:themeColor="accent1" w:themeShade="BF"/>
          <w:sz w:val="28"/>
          <w:szCs w:val="28"/>
        </w:rPr>
      </w:pPr>
      <w:r w:rsidRPr="00DC3E16">
        <w:rPr>
          <w:rFonts w:ascii="Arial" w:eastAsia="Calibri" w:hAnsi="Arial" w:cs="Arial"/>
          <w:color w:val="0F4761" w:themeColor="accent1" w:themeShade="BF"/>
          <w:sz w:val="28"/>
          <w:szCs w:val="28"/>
        </w:rPr>
        <w:t xml:space="preserve">Describe the program activities, length of time and frequency of the activities, and where the activities take place. </w:t>
      </w:r>
    </w:p>
    <w:p w14:paraId="3471AE89" w14:textId="77777777" w:rsidR="00352048" w:rsidRPr="00DC3E16" w:rsidRDefault="00352048" w:rsidP="0018557A">
      <w:pPr>
        <w:pStyle w:val="ListParagraph"/>
        <w:numPr>
          <w:ilvl w:val="0"/>
          <w:numId w:val="4"/>
        </w:numPr>
        <w:spacing w:line="240" w:lineRule="auto"/>
        <w:ind w:left="1080"/>
        <w:rPr>
          <w:rFonts w:ascii="Arial" w:eastAsia="Calibri" w:hAnsi="Arial" w:cs="Arial"/>
          <w:color w:val="0F4761" w:themeColor="accent1" w:themeShade="BF"/>
          <w:sz w:val="28"/>
          <w:szCs w:val="28"/>
        </w:rPr>
      </w:pPr>
      <w:r w:rsidRPr="00DC3E16">
        <w:rPr>
          <w:rFonts w:ascii="Arial" w:eastAsia="Calibri" w:hAnsi="Arial" w:cs="Arial"/>
          <w:color w:val="0F4761" w:themeColor="accent1" w:themeShade="BF"/>
          <w:sz w:val="28"/>
          <w:szCs w:val="28"/>
        </w:rPr>
        <w:t xml:space="preserve">Explain how the program activities are staffed and the ratio of staff to participants. </w:t>
      </w:r>
    </w:p>
    <w:p w14:paraId="08419E81" w14:textId="77777777" w:rsidR="00352048" w:rsidRPr="00DC3E16" w:rsidRDefault="00352048" w:rsidP="0018557A">
      <w:pPr>
        <w:pStyle w:val="ListParagraph"/>
        <w:numPr>
          <w:ilvl w:val="0"/>
          <w:numId w:val="4"/>
        </w:numPr>
        <w:spacing w:line="240" w:lineRule="auto"/>
        <w:ind w:left="1080"/>
        <w:rPr>
          <w:rFonts w:ascii="Arial" w:eastAsia="Calibri" w:hAnsi="Arial" w:cs="Arial"/>
          <w:color w:val="0F4761" w:themeColor="accent1" w:themeShade="BF"/>
          <w:sz w:val="28"/>
          <w:szCs w:val="28"/>
        </w:rPr>
      </w:pPr>
      <w:r w:rsidRPr="00DC3E16">
        <w:rPr>
          <w:rFonts w:ascii="Arial" w:eastAsia="Calibri" w:hAnsi="Arial" w:cs="Arial"/>
          <w:color w:val="0F4761" w:themeColor="accent1" w:themeShade="BF"/>
          <w:sz w:val="28"/>
          <w:szCs w:val="28"/>
        </w:rPr>
        <w:t xml:space="preserve">Please share any other relevant information that explains your program activities. How do </w:t>
      </w:r>
      <w:proofErr w:type="gramStart"/>
      <w:r w:rsidRPr="00DC3E16">
        <w:rPr>
          <w:rFonts w:ascii="Arial" w:eastAsia="Calibri" w:hAnsi="Arial" w:cs="Arial"/>
          <w:color w:val="0F4761" w:themeColor="accent1" w:themeShade="BF"/>
          <w:sz w:val="28"/>
          <w:szCs w:val="28"/>
        </w:rPr>
        <w:t>these program</w:t>
      </w:r>
      <w:proofErr w:type="gramEnd"/>
      <w:r w:rsidRPr="00DC3E16">
        <w:rPr>
          <w:rFonts w:ascii="Arial" w:eastAsia="Calibri" w:hAnsi="Arial" w:cs="Arial"/>
          <w:color w:val="0F4761" w:themeColor="accent1" w:themeShade="BF"/>
          <w:sz w:val="28"/>
          <w:szCs w:val="28"/>
        </w:rPr>
        <w:t xml:space="preserve"> activities fit with the PCL funding priority you chose?</w:t>
      </w:r>
    </w:p>
    <w:p w14:paraId="4802F500" w14:textId="77777777" w:rsidR="00642D41" w:rsidRPr="00642D41" w:rsidRDefault="00642D41" w:rsidP="0018557A">
      <w:pPr>
        <w:pStyle w:val="ListParagraph"/>
        <w:spacing w:after="0" w:line="240" w:lineRule="auto"/>
        <w:ind w:left="0"/>
        <w:rPr>
          <w:rFonts w:ascii="Arial" w:hAnsi="Arial" w:cs="Arial"/>
          <w:sz w:val="28"/>
          <w:szCs w:val="28"/>
        </w:rPr>
      </w:pPr>
      <w:r w:rsidRPr="00642D41">
        <w:rPr>
          <w:rFonts w:ascii="Arial" w:hAnsi="Arial" w:cs="Arial"/>
          <w:i/>
          <w:iCs/>
          <w:sz w:val="28"/>
          <w:szCs w:val="28"/>
        </w:rPr>
        <w:t>(Type your response here; delete these words)</w:t>
      </w:r>
      <w:r w:rsidRPr="00642D41">
        <w:rPr>
          <w:rFonts w:ascii="Arial" w:hAnsi="Arial" w:cs="Arial"/>
          <w:sz w:val="28"/>
          <w:szCs w:val="28"/>
        </w:rPr>
        <w:t xml:space="preserve"> </w:t>
      </w:r>
    </w:p>
    <w:p w14:paraId="7A8D5000" w14:textId="77777777" w:rsidR="00352048" w:rsidRPr="00352048" w:rsidRDefault="00352048" w:rsidP="0018557A">
      <w:pPr>
        <w:spacing w:line="240" w:lineRule="auto"/>
        <w:rPr>
          <w:rFonts w:ascii="Calibri" w:eastAsia="Calibri" w:hAnsi="Calibri" w:cs="Calibri"/>
          <w:color w:val="000000" w:themeColor="text1"/>
          <w:sz w:val="28"/>
          <w:szCs w:val="28"/>
        </w:rPr>
      </w:pPr>
    </w:p>
    <w:p w14:paraId="08F4D04E" w14:textId="77777777" w:rsidR="00352048" w:rsidRPr="00DC3E16" w:rsidRDefault="00352048" w:rsidP="0018557A">
      <w:pPr>
        <w:pStyle w:val="Heading1"/>
        <w:numPr>
          <w:ilvl w:val="0"/>
          <w:numId w:val="7"/>
        </w:numPr>
        <w:spacing w:line="240" w:lineRule="auto"/>
        <w:rPr>
          <w:rFonts w:ascii="Arial" w:eastAsia="Calibri" w:hAnsi="Arial" w:cs="Arial"/>
          <w:b/>
          <w:bCs/>
          <w:sz w:val="28"/>
          <w:szCs w:val="28"/>
        </w:rPr>
      </w:pPr>
      <w:r w:rsidRPr="00DC3E16">
        <w:rPr>
          <w:rFonts w:ascii="Arial" w:eastAsia="Calibri" w:hAnsi="Arial" w:cs="Arial"/>
          <w:b/>
          <w:bCs/>
          <w:sz w:val="28"/>
          <w:szCs w:val="28"/>
        </w:rPr>
        <w:t>Please write two specific and measurable outcomes or changes you hope your program participants will achieve through your program. (150 words)</w:t>
      </w:r>
    </w:p>
    <w:p w14:paraId="39FF1E56" w14:textId="77777777" w:rsidR="00642D41" w:rsidRPr="00642D41" w:rsidRDefault="00642D41" w:rsidP="0018557A">
      <w:pPr>
        <w:spacing w:after="0" w:line="240" w:lineRule="auto"/>
        <w:rPr>
          <w:rFonts w:ascii="Arial" w:hAnsi="Arial" w:cs="Arial"/>
          <w:sz w:val="28"/>
          <w:szCs w:val="28"/>
        </w:rPr>
      </w:pPr>
      <w:r w:rsidRPr="00642D41">
        <w:rPr>
          <w:rFonts w:ascii="Arial" w:hAnsi="Arial" w:cs="Arial"/>
          <w:i/>
          <w:iCs/>
          <w:sz w:val="28"/>
          <w:szCs w:val="28"/>
        </w:rPr>
        <w:t>(Type your response here; delete these words)</w:t>
      </w:r>
      <w:r w:rsidRPr="00642D41">
        <w:rPr>
          <w:rFonts w:ascii="Arial" w:hAnsi="Arial" w:cs="Arial"/>
          <w:sz w:val="28"/>
          <w:szCs w:val="28"/>
        </w:rPr>
        <w:t xml:space="preserve"> </w:t>
      </w:r>
    </w:p>
    <w:p w14:paraId="32E7E44D" w14:textId="77777777" w:rsidR="00352048" w:rsidRPr="00352048" w:rsidRDefault="00352048" w:rsidP="0018557A">
      <w:pPr>
        <w:spacing w:line="240" w:lineRule="auto"/>
        <w:rPr>
          <w:rFonts w:ascii="Calibri" w:eastAsia="Calibri" w:hAnsi="Calibri" w:cs="Calibri"/>
          <w:color w:val="000000" w:themeColor="text1"/>
          <w:sz w:val="28"/>
          <w:szCs w:val="28"/>
        </w:rPr>
      </w:pPr>
    </w:p>
    <w:p w14:paraId="052E3F02" w14:textId="77777777" w:rsidR="00352048" w:rsidRPr="00DC3E16" w:rsidRDefault="00352048" w:rsidP="0018557A">
      <w:pPr>
        <w:pStyle w:val="Heading1"/>
        <w:numPr>
          <w:ilvl w:val="0"/>
          <w:numId w:val="7"/>
        </w:numPr>
        <w:spacing w:line="240" w:lineRule="auto"/>
        <w:rPr>
          <w:rFonts w:ascii="Arial" w:eastAsia="Calibri" w:hAnsi="Arial" w:cs="Arial"/>
          <w:b/>
          <w:bCs/>
          <w:sz w:val="28"/>
          <w:szCs w:val="28"/>
        </w:rPr>
      </w:pPr>
      <w:r w:rsidRPr="00DC3E16">
        <w:rPr>
          <w:rFonts w:ascii="Arial" w:eastAsia="Calibri" w:hAnsi="Arial" w:cs="Arial"/>
          <w:b/>
          <w:bCs/>
          <w:sz w:val="28"/>
          <w:szCs w:val="28"/>
        </w:rPr>
        <w:lastRenderedPageBreak/>
        <w:t>Please describe how your program activities are relevant and responsive to the population you will serve. List one goal for improving participant access, engagement, or participation in program activities. (400 words) </w:t>
      </w:r>
    </w:p>
    <w:p w14:paraId="527EFE44" w14:textId="77777777" w:rsidR="00642D41" w:rsidRPr="00642D41" w:rsidRDefault="00642D41" w:rsidP="0018557A">
      <w:pPr>
        <w:spacing w:after="0" w:line="240" w:lineRule="auto"/>
        <w:rPr>
          <w:rFonts w:ascii="Arial" w:hAnsi="Arial" w:cs="Arial"/>
          <w:sz w:val="28"/>
          <w:szCs w:val="28"/>
        </w:rPr>
      </w:pPr>
      <w:r w:rsidRPr="00642D41">
        <w:rPr>
          <w:rFonts w:ascii="Arial" w:hAnsi="Arial" w:cs="Arial"/>
          <w:i/>
          <w:iCs/>
          <w:sz w:val="28"/>
          <w:szCs w:val="28"/>
        </w:rPr>
        <w:t>(Type your response here; delete these words)</w:t>
      </w:r>
      <w:r w:rsidRPr="00642D41">
        <w:rPr>
          <w:rFonts w:ascii="Arial" w:hAnsi="Arial" w:cs="Arial"/>
          <w:sz w:val="28"/>
          <w:szCs w:val="28"/>
        </w:rPr>
        <w:t xml:space="preserve"> </w:t>
      </w:r>
    </w:p>
    <w:p w14:paraId="7D0FA48E" w14:textId="77777777" w:rsidR="00352048" w:rsidRPr="00DC3E16" w:rsidRDefault="00352048" w:rsidP="0018557A">
      <w:pPr>
        <w:spacing w:after="0" w:line="240" w:lineRule="auto"/>
        <w:rPr>
          <w:rFonts w:ascii="Arial" w:hAnsi="Arial" w:cs="Arial"/>
          <w:sz w:val="28"/>
          <w:szCs w:val="28"/>
        </w:rPr>
      </w:pPr>
    </w:p>
    <w:p w14:paraId="08BCE622" w14:textId="77777777" w:rsidR="00352048" w:rsidRPr="00DC3E16" w:rsidRDefault="00352048" w:rsidP="0018557A">
      <w:pPr>
        <w:pStyle w:val="Heading1"/>
        <w:numPr>
          <w:ilvl w:val="0"/>
          <w:numId w:val="7"/>
        </w:numPr>
        <w:spacing w:line="240" w:lineRule="auto"/>
        <w:rPr>
          <w:rFonts w:ascii="Arial" w:eastAsia="Calibri" w:hAnsi="Arial" w:cs="Arial"/>
          <w:b/>
          <w:bCs/>
          <w:sz w:val="28"/>
          <w:szCs w:val="28"/>
        </w:rPr>
      </w:pPr>
      <w:r w:rsidRPr="00DC3E16">
        <w:rPr>
          <w:rFonts w:ascii="Arial" w:eastAsia="Calibri" w:hAnsi="Arial" w:cs="Arial"/>
          <w:b/>
          <w:bCs/>
          <w:sz w:val="28"/>
          <w:szCs w:val="28"/>
        </w:rPr>
        <w:t>Using the amount of funding you requested for Year 1 of the grant, July 1, 2026- June 30, 2027, please explain the costs and calculations for each category. If you don’t have costs for that category, state “not applicable” in your narrative. (300 words)</w:t>
      </w:r>
    </w:p>
    <w:p w14:paraId="51D552EF" w14:textId="77777777" w:rsidR="00352048" w:rsidRPr="00642D41" w:rsidRDefault="00352048" w:rsidP="0018557A">
      <w:pPr>
        <w:pStyle w:val="Heading2"/>
        <w:numPr>
          <w:ilvl w:val="0"/>
          <w:numId w:val="8"/>
        </w:numPr>
        <w:spacing w:line="240" w:lineRule="auto"/>
        <w:rPr>
          <w:rFonts w:ascii="Arial" w:eastAsia="Calibri" w:hAnsi="Arial" w:cs="Arial"/>
          <w:b/>
          <w:bCs/>
          <w:sz w:val="28"/>
          <w:szCs w:val="28"/>
        </w:rPr>
      </w:pPr>
      <w:r w:rsidRPr="00642D41">
        <w:rPr>
          <w:rFonts w:ascii="Arial" w:eastAsia="Calibri" w:hAnsi="Arial" w:cs="Arial"/>
          <w:b/>
          <w:bCs/>
          <w:sz w:val="28"/>
          <w:szCs w:val="28"/>
        </w:rPr>
        <w:t>Personnel</w:t>
      </w:r>
    </w:p>
    <w:p w14:paraId="2DCCD4E6" w14:textId="77777777" w:rsidR="00642D41" w:rsidRPr="00642D41" w:rsidRDefault="00642D41" w:rsidP="0018557A">
      <w:pPr>
        <w:spacing w:after="0" w:line="240" w:lineRule="auto"/>
        <w:rPr>
          <w:rFonts w:ascii="Arial" w:hAnsi="Arial" w:cs="Arial"/>
          <w:sz w:val="28"/>
          <w:szCs w:val="28"/>
        </w:rPr>
      </w:pPr>
      <w:r w:rsidRPr="00642D41">
        <w:rPr>
          <w:rFonts w:ascii="Arial" w:hAnsi="Arial" w:cs="Arial"/>
          <w:i/>
          <w:iCs/>
          <w:sz w:val="28"/>
          <w:szCs w:val="28"/>
        </w:rPr>
        <w:t>(Type your response here; delete these words)</w:t>
      </w:r>
      <w:r w:rsidRPr="00642D41">
        <w:rPr>
          <w:rFonts w:ascii="Arial" w:hAnsi="Arial" w:cs="Arial"/>
          <w:sz w:val="28"/>
          <w:szCs w:val="28"/>
        </w:rPr>
        <w:t xml:space="preserve"> </w:t>
      </w:r>
    </w:p>
    <w:p w14:paraId="7BDECF8A" w14:textId="77777777" w:rsidR="00642D41" w:rsidRPr="00642D41" w:rsidRDefault="00642D41" w:rsidP="0018557A">
      <w:pPr>
        <w:spacing w:line="240" w:lineRule="auto"/>
      </w:pPr>
    </w:p>
    <w:p w14:paraId="7FDB7795" w14:textId="77777777" w:rsidR="00352048" w:rsidRPr="00642D41" w:rsidRDefault="00352048" w:rsidP="0018557A">
      <w:pPr>
        <w:pStyle w:val="Heading2"/>
        <w:numPr>
          <w:ilvl w:val="0"/>
          <w:numId w:val="8"/>
        </w:numPr>
        <w:spacing w:line="240" w:lineRule="auto"/>
        <w:rPr>
          <w:rFonts w:ascii="Arial" w:eastAsia="Calibri" w:hAnsi="Arial" w:cs="Arial"/>
          <w:b/>
          <w:bCs/>
          <w:sz w:val="28"/>
          <w:szCs w:val="28"/>
        </w:rPr>
      </w:pPr>
      <w:r w:rsidRPr="00642D41">
        <w:rPr>
          <w:rFonts w:ascii="Arial" w:eastAsia="Calibri" w:hAnsi="Arial" w:cs="Arial"/>
          <w:b/>
          <w:bCs/>
          <w:sz w:val="28"/>
          <w:szCs w:val="28"/>
        </w:rPr>
        <w:t>Contractor costs</w:t>
      </w:r>
    </w:p>
    <w:p w14:paraId="31533C2C" w14:textId="77777777" w:rsidR="00642D41" w:rsidRPr="00642D41" w:rsidRDefault="00642D41" w:rsidP="0018557A">
      <w:pPr>
        <w:spacing w:after="0" w:line="240" w:lineRule="auto"/>
        <w:rPr>
          <w:rFonts w:ascii="Arial" w:hAnsi="Arial" w:cs="Arial"/>
          <w:sz w:val="28"/>
          <w:szCs w:val="28"/>
        </w:rPr>
      </w:pPr>
      <w:r w:rsidRPr="00642D41">
        <w:rPr>
          <w:rFonts w:ascii="Arial" w:hAnsi="Arial" w:cs="Arial"/>
          <w:i/>
          <w:iCs/>
          <w:sz w:val="28"/>
          <w:szCs w:val="28"/>
        </w:rPr>
        <w:t>(Type your response here; delete these words)</w:t>
      </w:r>
      <w:r w:rsidRPr="00642D41">
        <w:rPr>
          <w:rFonts w:ascii="Arial" w:hAnsi="Arial" w:cs="Arial"/>
          <w:sz w:val="28"/>
          <w:szCs w:val="28"/>
        </w:rPr>
        <w:t xml:space="preserve"> </w:t>
      </w:r>
    </w:p>
    <w:p w14:paraId="4DB1994F" w14:textId="77777777" w:rsidR="00642D41" w:rsidRPr="00642D41" w:rsidRDefault="00642D41" w:rsidP="0018557A">
      <w:pPr>
        <w:spacing w:line="240" w:lineRule="auto"/>
      </w:pPr>
    </w:p>
    <w:p w14:paraId="21878A63" w14:textId="77777777" w:rsidR="00352048" w:rsidRPr="00642D41" w:rsidRDefault="00352048" w:rsidP="0018557A">
      <w:pPr>
        <w:pStyle w:val="Heading2"/>
        <w:numPr>
          <w:ilvl w:val="0"/>
          <w:numId w:val="8"/>
        </w:numPr>
        <w:spacing w:line="240" w:lineRule="auto"/>
        <w:rPr>
          <w:rFonts w:ascii="Arial" w:eastAsia="Calibri" w:hAnsi="Arial" w:cs="Arial"/>
          <w:b/>
          <w:bCs/>
          <w:sz w:val="28"/>
          <w:szCs w:val="28"/>
        </w:rPr>
      </w:pPr>
      <w:r w:rsidRPr="00642D41">
        <w:rPr>
          <w:rFonts w:ascii="Arial" w:eastAsia="Calibri" w:hAnsi="Arial" w:cs="Arial"/>
          <w:b/>
          <w:bCs/>
          <w:sz w:val="28"/>
          <w:szCs w:val="28"/>
        </w:rPr>
        <w:t>Other program costs</w:t>
      </w:r>
    </w:p>
    <w:p w14:paraId="7DD3BB74" w14:textId="0350A0B8" w:rsidR="00642D41" w:rsidRDefault="00642D41" w:rsidP="0018557A">
      <w:pPr>
        <w:spacing w:after="0" w:line="240" w:lineRule="auto"/>
        <w:rPr>
          <w:rFonts w:ascii="Arial" w:hAnsi="Arial" w:cs="Arial"/>
          <w:sz w:val="28"/>
          <w:szCs w:val="28"/>
        </w:rPr>
      </w:pPr>
      <w:r w:rsidRPr="00642D41">
        <w:rPr>
          <w:rFonts w:ascii="Arial" w:hAnsi="Arial" w:cs="Arial"/>
          <w:i/>
          <w:iCs/>
          <w:sz w:val="28"/>
          <w:szCs w:val="28"/>
        </w:rPr>
        <w:t>(Type your response here; delete these words)</w:t>
      </w:r>
      <w:r w:rsidRPr="00642D41">
        <w:rPr>
          <w:rFonts w:ascii="Arial" w:hAnsi="Arial" w:cs="Arial"/>
          <w:sz w:val="28"/>
          <w:szCs w:val="28"/>
        </w:rPr>
        <w:t xml:space="preserve"> </w:t>
      </w:r>
    </w:p>
    <w:p w14:paraId="20258E06" w14:textId="77777777" w:rsidR="0018557A" w:rsidRPr="00642D41" w:rsidRDefault="0018557A" w:rsidP="0018557A">
      <w:pPr>
        <w:spacing w:after="0" w:line="240" w:lineRule="auto"/>
        <w:rPr>
          <w:rFonts w:ascii="Arial" w:hAnsi="Arial" w:cs="Arial"/>
          <w:sz w:val="28"/>
          <w:szCs w:val="28"/>
        </w:rPr>
      </w:pPr>
    </w:p>
    <w:p w14:paraId="67D4CA29" w14:textId="77777777" w:rsidR="00352048" w:rsidRPr="00642D41" w:rsidRDefault="00352048" w:rsidP="0018557A">
      <w:pPr>
        <w:pStyle w:val="Heading2"/>
        <w:numPr>
          <w:ilvl w:val="0"/>
          <w:numId w:val="8"/>
        </w:numPr>
        <w:spacing w:line="240" w:lineRule="auto"/>
        <w:rPr>
          <w:rFonts w:ascii="Arial" w:eastAsia="Calibri" w:hAnsi="Arial" w:cs="Arial"/>
          <w:b/>
          <w:bCs/>
          <w:sz w:val="28"/>
          <w:szCs w:val="28"/>
        </w:rPr>
      </w:pPr>
      <w:r w:rsidRPr="00642D41">
        <w:rPr>
          <w:rFonts w:ascii="Arial" w:eastAsia="Calibri" w:hAnsi="Arial" w:cs="Arial"/>
          <w:b/>
          <w:bCs/>
          <w:sz w:val="28"/>
          <w:szCs w:val="28"/>
        </w:rPr>
        <w:t>Administration. Applicants may budget up to 15% of the annual grant budget to administrative costs. If you are applying with a fiscal sponsor, your organization and the fiscal sponsor must decide how to split the 15% administrative rate allowed for the budget. You may not budget 15% to each entity.</w:t>
      </w:r>
    </w:p>
    <w:p w14:paraId="2FA61515" w14:textId="77777777" w:rsidR="00642D41" w:rsidRPr="00642D41" w:rsidRDefault="00642D41" w:rsidP="0018557A">
      <w:pPr>
        <w:spacing w:after="0" w:line="240" w:lineRule="auto"/>
        <w:rPr>
          <w:rFonts w:ascii="Arial" w:hAnsi="Arial" w:cs="Arial"/>
          <w:sz w:val="28"/>
          <w:szCs w:val="28"/>
        </w:rPr>
      </w:pPr>
      <w:r w:rsidRPr="00642D41">
        <w:rPr>
          <w:rFonts w:ascii="Arial" w:hAnsi="Arial" w:cs="Arial"/>
          <w:i/>
          <w:iCs/>
          <w:sz w:val="28"/>
          <w:szCs w:val="28"/>
        </w:rPr>
        <w:t>(Type your response here; delete these words)</w:t>
      </w:r>
      <w:r w:rsidRPr="00642D41">
        <w:rPr>
          <w:rFonts w:ascii="Arial" w:hAnsi="Arial" w:cs="Arial"/>
          <w:sz w:val="28"/>
          <w:szCs w:val="28"/>
        </w:rPr>
        <w:t xml:space="preserve"> </w:t>
      </w:r>
    </w:p>
    <w:p w14:paraId="3FD169D8" w14:textId="77777777" w:rsidR="00352048" w:rsidRDefault="00352048" w:rsidP="0018557A">
      <w:pPr>
        <w:spacing w:line="240" w:lineRule="auto"/>
      </w:pPr>
    </w:p>
    <w:sectPr w:rsidR="0035204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83295" w14:textId="77777777" w:rsidR="00935210" w:rsidRDefault="00935210" w:rsidP="00935210">
      <w:pPr>
        <w:spacing w:after="0" w:line="240" w:lineRule="auto"/>
      </w:pPr>
      <w:r>
        <w:separator/>
      </w:r>
    </w:p>
  </w:endnote>
  <w:endnote w:type="continuationSeparator" w:id="0">
    <w:p w14:paraId="59DAF9EA" w14:textId="77777777" w:rsidR="00935210" w:rsidRDefault="00935210" w:rsidP="00935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147B" w14:textId="2A8441FD" w:rsidR="00935210" w:rsidRPr="00935210" w:rsidRDefault="00935210" w:rsidP="00935210">
    <w:pPr>
      <w:pStyle w:val="Footer"/>
      <w:jc w:val="center"/>
      <w:rPr>
        <w:rFonts w:ascii="Arial" w:hAnsi="Arial" w:cs="Arial"/>
        <w:sz w:val="20"/>
        <w:szCs w:val="20"/>
      </w:rPr>
    </w:pPr>
    <w:r w:rsidRPr="00935210">
      <w:rPr>
        <w:rFonts w:ascii="Arial" w:hAnsi="Arial" w:cs="Arial"/>
        <w:sz w:val="20"/>
        <w:szCs w:val="20"/>
      </w:rPr>
      <w:t xml:space="preserve">PCL Small Grants Fund narrative application, Page </w:t>
    </w:r>
    <w:r w:rsidRPr="00935210">
      <w:rPr>
        <w:rFonts w:ascii="Arial" w:hAnsi="Arial" w:cs="Arial"/>
        <w:b/>
        <w:bCs/>
        <w:sz w:val="20"/>
        <w:szCs w:val="20"/>
      </w:rPr>
      <w:fldChar w:fldCharType="begin"/>
    </w:r>
    <w:r w:rsidRPr="00935210">
      <w:rPr>
        <w:rFonts w:ascii="Arial" w:hAnsi="Arial" w:cs="Arial"/>
        <w:b/>
        <w:bCs/>
        <w:sz w:val="20"/>
        <w:szCs w:val="20"/>
      </w:rPr>
      <w:instrText xml:space="preserve"> PAGE  \* Arabic  \* MERGEFORMAT </w:instrText>
    </w:r>
    <w:r w:rsidRPr="00935210">
      <w:rPr>
        <w:rFonts w:ascii="Arial" w:hAnsi="Arial" w:cs="Arial"/>
        <w:b/>
        <w:bCs/>
        <w:sz w:val="20"/>
        <w:szCs w:val="20"/>
      </w:rPr>
      <w:fldChar w:fldCharType="separate"/>
    </w:r>
    <w:r w:rsidRPr="00935210">
      <w:rPr>
        <w:rFonts w:ascii="Arial" w:hAnsi="Arial" w:cs="Arial"/>
        <w:b/>
        <w:bCs/>
        <w:noProof/>
        <w:sz w:val="20"/>
        <w:szCs w:val="20"/>
      </w:rPr>
      <w:t>1</w:t>
    </w:r>
    <w:r w:rsidRPr="00935210">
      <w:rPr>
        <w:rFonts w:ascii="Arial" w:hAnsi="Arial" w:cs="Arial"/>
        <w:b/>
        <w:bCs/>
        <w:sz w:val="20"/>
        <w:szCs w:val="20"/>
      </w:rPr>
      <w:fldChar w:fldCharType="end"/>
    </w:r>
    <w:r w:rsidRPr="00935210">
      <w:rPr>
        <w:rFonts w:ascii="Arial" w:hAnsi="Arial" w:cs="Arial"/>
        <w:sz w:val="20"/>
        <w:szCs w:val="20"/>
      </w:rPr>
      <w:t xml:space="preserve"> of </w:t>
    </w:r>
    <w:r w:rsidRPr="00935210">
      <w:rPr>
        <w:rFonts w:ascii="Arial" w:hAnsi="Arial" w:cs="Arial"/>
        <w:b/>
        <w:bCs/>
        <w:sz w:val="20"/>
        <w:szCs w:val="20"/>
      </w:rPr>
      <w:fldChar w:fldCharType="begin"/>
    </w:r>
    <w:r w:rsidRPr="00935210">
      <w:rPr>
        <w:rFonts w:ascii="Arial" w:hAnsi="Arial" w:cs="Arial"/>
        <w:b/>
        <w:bCs/>
        <w:sz w:val="20"/>
        <w:szCs w:val="20"/>
      </w:rPr>
      <w:instrText xml:space="preserve"> NUMPAGES  \* Arabic  \* MERGEFORMAT </w:instrText>
    </w:r>
    <w:r w:rsidRPr="00935210">
      <w:rPr>
        <w:rFonts w:ascii="Arial" w:hAnsi="Arial" w:cs="Arial"/>
        <w:b/>
        <w:bCs/>
        <w:sz w:val="20"/>
        <w:szCs w:val="20"/>
      </w:rPr>
      <w:fldChar w:fldCharType="separate"/>
    </w:r>
    <w:r w:rsidRPr="00935210">
      <w:rPr>
        <w:rFonts w:ascii="Arial" w:hAnsi="Arial" w:cs="Arial"/>
        <w:b/>
        <w:bCs/>
        <w:noProof/>
        <w:sz w:val="20"/>
        <w:szCs w:val="20"/>
      </w:rPr>
      <w:t>2</w:t>
    </w:r>
    <w:r w:rsidRPr="00935210">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1E98E" w14:textId="77777777" w:rsidR="00935210" w:rsidRDefault="00935210" w:rsidP="00935210">
      <w:pPr>
        <w:spacing w:after="0" w:line="240" w:lineRule="auto"/>
      </w:pPr>
      <w:r>
        <w:separator/>
      </w:r>
    </w:p>
  </w:footnote>
  <w:footnote w:type="continuationSeparator" w:id="0">
    <w:p w14:paraId="40550524" w14:textId="77777777" w:rsidR="00935210" w:rsidRDefault="00935210" w:rsidP="00935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65CC"/>
    <w:multiLevelType w:val="hybridMultilevel"/>
    <w:tmpl w:val="273A5C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01ECDC"/>
    <w:multiLevelType w:val="hybridMultilevel"/>
    <w:tmpl w:val="3EDE39D6"/>
    <w:lvl w:ilvl="0" w:tplc="54884EB6">
      <w:start w:val="1"/>
      <w:numFmt w:val="lowerLetter"/>
      <w:lvlText w:val="%1."/>
      <w:lvlJc w:val="left"/>
      <w:pPr>
        <w:ind w:left="1800" w:hanging="360"/>
      </w:pPr>
    </w:lvl>
    <w:lvl w:ilvl="1" w:tplc="16760B94">
      <w:start w:val="1"/>
      <w:numFmt w:val="lowerLetter"/>
      <w:lvlText w:val="%2."/>
      <w:lvlJc w:val="left"/>
      <w:pPr>
        <w:ind w:left="2520" w:hanging="360"/>
      </w:pPr>
    </w:lvl>
    <w:lvl w:ilvl="2" w:tplc="A664B998">
      <w:start w:val="1"/>
      <w:numFmt w:val="lowerRoman"/>
      <w:lvlText w:val="%3."/>
      <w:lvlJc w:val="right"/>
      <w:pPr>
        <w:ind w:left="3240" w:hanging="180"/>
      </w:pPr>
    </w:lvl>
    <w:lvl w:ilvl="3" w:tplc="82D2273C">
      <w:start w:val="1"/>
      <w:numFmt w:val="decimal"/>
      <w:lvlText w:val="%4."/>
      <w:lvlJc w:val="left"/>
      <w:pPr>
        <w:ind w:left="3960" w:hanging="360"/>
      </w:pPr>
    </w:lvl>
    <w:lvl w:ilvl="4" w:tplc="9BC2F496">
      <w:start w:val="1"/>
      <w:numFmt w:val="lowerLetter"/>
      <w:lvlText w:val="%5."/>
      <w:lvlJc w:val="left"/>
      <w:pPr>
        <w:ind w:left="4680" w:hanging="360"/>
      </w:pPr>
    </w:lvl>
    <w:lvl w:ilvl="5" w:tplc="A29CE480">
      <w:start w:val="1"/>
      <w:numFmt w:val="lowerRoman"/>
      <w:lvlText w:val="%6."/>
      <w:lvlJc w:val="right"/>
      <w:pPr>
        <w:ind w:left="5400" w:hanging="180"/>
      </w:pPr>
    </w:lvl>
    <w:lvl w:ilvl="6" w:tplc="830E3462">
      <w:start w:val="1"/>
      <w:numFmt w:val="decimal"/>
      <w:lvlText w:val="%7."/>
      <w:lvlJc w:val="left"/>
      <w:pPr>
        <w:ind w:left="6120" w:hanging="360"/>
      </w:pPr>
    </w:lvl>
    <w:lvl w:ilvl="7" w:tplc="15EA07AA">
      <w:start w:val="1"/>
      <w:numFmt w:val="lowerLetter"/>
      <w:lvlText w:val="%8."/>
      <w:lvlJc w:val="left"/>
      <w:pPr>
        <w:ind w:left="6840" w:hanging="360"/>
      </w:pPr>
    </w:lvl>
    <w:lvl w:ilvl="8" w:tplc="5CE430D4">
      <w:start w:val="1"/>
      <w:numFmt w:val="lowerRoman"/>
      <w:lvlText w:val="%9."/>
      <w:lvlJc w:val="right"/>
      <w:pPr>
        <w:ind w:left="7560" w:hanging="180"/>
      </w:pPr>
    </w:lvl>
  </w:abstractNum>
  <w:abstractNum w:abstractNumId="2" w15:restartNumberingAfterBreak="0">
    <w:nsid w:val="2CBD1C57"/>
    <w:multiLevelType w:val="hybridMultilevel"/>
    <w:tmpl w:val="0196413E"/>
    <w:lvl w:ilvl="0" w:tplc="04090001">
      <w:start w:val="1"/>
      <w:numFmt w:val="bullet"/>
      <w:lvlText w:val=""/>
      <w:lvlJc w:val="left"/>
      <w:pPr>
        <w:ind w:left="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1080" w:hanging="180"/>
      </w:pPr>
    </w:lvl>
    <w:lvl w:ilvl="3" w:tplc="FFFFFFFF">
      <w:start w:val="1"/>
      <w:numFmt w:val="decimal"/>
      <w:lvlText w:val="%4."/>
      <w:lvlJc w:val="left"/>
      <w:pPr>
        <w:ind w:left="1800" w:hanging="360"/>
      </w:pPr>
    </w:lvl>
    <w:lvl w:ilvl="4" w:tplc="FFFFFFFF">
      <w:start w:val="1"/>
      <w:numFmt w:val="lowerLetter"/>
      <w:lvlText w:val="%5."/>
      <w:lvlJc w:val="left"/>
      <w:pPr>
        <w:ind w:left="2520" w:hanging="360"/>
      </w:pPr>
    </w:lvl>
    <w:lvl w:ilvl="5" w:tplc="FFFFFFFF">
      <w:start w:val="1"/>
      <w:numFmt w:val="lowerRoman"/>
      <w:lvlText w:val="%6."/>
      <w:lvlJc w:val="right"/>
      <w:pPr>
        <w:ind w:left="3240" w:hanging="180"/>
      </w:pPr>
    </w:lvl>
    <w:lvl w:ilvl="6" w:tplc="FFFFFFFF">
      <w:start w:val="1"/>
      <w:numFmt w:val="decimal"/>
      <w:lvlText w:val="%7."/>
      <w:lvlJc w:val="left"/>
      <w:pPr>
        <w:ind w:left="3960" w:hanging="360"/>
      </w:pPr>
    </w:lvl>
    <w:lvl w:ilvl="7" w:tplc="FFFFFFFF">
      <w:start w:val="1"/>
      <w:numFmt w:val="lowerLetter"/>
      <w:lvlText w:val="%8."/>
      <w:lvlJc w:val="left"/>
      <w:pPr>
        <w:ind w:left="4680" w:hanging="360"/>
      </w:pPr>
    </w:lvl>
    <w:lvl w:ilvl="8" w:tplc="FFFFFFFF">
      <w:start w:val="1"/>
      <w:numFmt w:val="lowerRoman"/>
      <w:lvlText w:val="%9."/>
      <w:lvlJc w:val="right"/>
      <w:pPr>
        <w:ind w:left="5400" w:hanging="180"/>
      </w:pPr>
    </w:lvl>
  </w:abstractNum>
  <w:abstractNum w:abstractNumId="3" w15:restartNumberingAfterBreak="0">
    <w:nsid w:val="45BB6255"/>
    <w:multiLevelType w:val="hybridMultilevel"/>
    <w:tmpl w:val="399EBDF6"/>
    <w:lvl w:ilvl="0" w:tplc="33F0C998">
      <w:start w:val="1"/>
      <w:numFmt w:val="decimal"/>
      <w:lvlText w:val="%1."/>
      <w:lvlJc w:val="left"/>
      <w:pPr>
        <w:ind w:left="1080" w:hanging="360"/>
      </w:pPr>
      <w:rPr>
        <w:rFonts w:ascii="Calibri" w:hAnsi="Calibri" w:hint="default"/>
      </w:rPr>
    </w:lvl>
    <w:lvl w:ilvl="1" w:tplc="68FAAF8C">
      <w:start w:val="1"/>
      <w:numFmt w:val="lowerLetter"/>
      <w:lvlText w:val="%2."/>
      <w:lvlJc w:val="left"/>
      <w:pPr>
        <w:ind w:left="1440" w:hanging="360"/>
      </w:pPr>
    </w:lvl>
    <w:lvl w:ilvl="2" w:tplc="3DFA2292">
      <w:start w:val="1"/>
      <w:numFmt w:val="lowerRoman"/>
      <w:lvlText w:val="%3."/>
      <w:lvlJc w:val="right"/>
      <w:pPr>
        <w:ind w:left="2160" w:hanging="180"/>
      </w:pPr>
    </w:lvl>
    <w:lvl w:ilvl="3" w:tplc="B79EAE14">
      <w:start w:val="1"/>
      <w:numFmt w:val="decimal"/>
      <w:lvlText w:val="%4."/>
      <w:lvlJc w:val="left"/>
      <w:pPr>
        <w:ind w:left="2880" w:hanging="360"/>
      </w:pPr>
    </w:lvl>
    <w:lvl w:ilvl="4" w:tplc="B79C7DE4">
      <w:start w:val="1"/>
      <w:numFmt w:val="lowerLetter"/>
      <w:lvlText w:val="%5."/>
      <w:lvlJc w:val="left"/>
      <w:pPr>
        <w:ind w:left="3600" w:hanging="360"/>
      </w:pPr>
    </w:lvl>
    <w:lvl w:ilvl="5" w:tplc="2EFE25D0">
      <w:start w:val="1"/>
      <w:numFmt w:val="lowerRoman"/>
      <w:lvlText w:val="%6."/>
      <w:lvlJc w:val="right"/>
      <w:pPr>
        <w:ind w:left="4320" w:hanging="180"/>
      </w:pPr>
    </w:lvl>
    <w:lvl w:ilvl="6" w:tplc="25885A8E">
      <w:start w:val="1"/>
      <w:numFmt w:val="decimal"/>
      <w:lvlText w:val="%7."/>
      <w:lvlJc w:val="left"/>
      <w:pPr>
        <w:ind w:left="5040" w:hanging="360"/>
      </w:pPr>
    </w:lvl>
    <w:lvl w:ilvl="7" w:tplc="69FA03B2">
      <w:start w:val="1"/>
      <w:numFmt w:val="lowerLetter"/>
      <w:lvlText w:val="%8."/>
      <w:lvlJc w:val="left"/>
      <w:pPr>
        <w:ind w:left="5760" w:hanging="360"/>
      </w:pPr>
    </w:lvl>
    <w:lvl w:ilvl="8" w:tplc="0A6C27B6">
      <w:start w:val="1"/>
      <w:numFmt w:val="lowerRoman"/>
      <w:lvlText w:val="%9."/>
      <w:lvlJc w:val="right"/>
      <w:pPr>
        <w:ind w:left="6480" w:hanging="180"/>
      </w:pPr>
    </w:lvl>
  </w:abstractNum>
  <w:abstractNum w:abstractNumId="4" w15:restartNumberingAfterBreak="0">
    <w:nsid w:val="47B2B15F"/>
    <w:multiLevelType w:val="hybridMultilevel"/>
    <w:tmpl w:val="C8002D1C"/>
    <w:lvl w:ilvl="0" w:tplc="FEC8D3C4">
      <w:start w:val="1"/>
      <w:numFmt w:val="decimal"/>
      <w:lvlText w:val="%1."/>
      <w:lvlJc w:val="left"/>
      <w:pPr>
        <w:ind w:left="1080" w:hanging="360"/>
      </w:pPr>
      <w:rPr>
        <w:rFonts w:ascii="Calibri" w:hAnsi="Calibri" w:hint="default"/>
      </w:rPr>
    </w:lvl>
    <w:lvl w:ilvl="1" w:tplc="FFFFFFFF">
      <w:start w:val="1"/>
      <w:numFmt w:val="bullet"/>
      <w:lvlText w:val=""/>
      <w:lvlJc w:val="left"/>
      <w:pPr>
        <w:ind w:left="1800" w:hanging="360"/>
      </w:pPr>
      <w:rPr>
        <w:rFonts w:ascii="Symbol" w:hAnsi="Symbol" w:hint="default"/>
      </w:rPr>
    </w:lvl>
    <w:lvl w:ilvl="2" w:tplc="941EE3A4">
      <w:start w:val="1"/>
      <w:numFmt w:val="lowerRoman"/>
      <w:lvlText w:val="%3."/>
      <w:lvlJc w:val="right"/>
      <w:pPr>
        <w:ind w:left="2160" w:hanging="180"/>
      </w:pPr>
    </w:lvl>
    <w:lvl w:ilvl="3" w:tplc="9C62EED0">
      <w:start w:val="1"/>
      <w:numFmt w:val="decimal"/>
      <w:lvlText w:val="%4."/>
      <w:lvlJc w:val="left"/>
      <w:pPr>
        <w:ind w:left="2880" w:hanging="360"/>
      </w:pPr>
    </w:lvl>
    <w:lvl w:ilvl="4" w:tplc="6A4094A2">
      <w:start w:val="1"/>
      <w:numFmt w:val="lowerLetter"/>
      <w:lvlText w:val="%5."/>
      <w:lvlJc w:val="left"/>
      <w:pPr>
        <w:ind w:left="3600" w:hanging="360"/>
      </w:pPr>
    </w:lvl>
    <w:lvl w:ilvl="5" w:tplc="809C414E">
      <w:start w:val="1"/>
      <w:numFmt w:val="lowerRoman"/>
      <w:lvlText w:val="%6."/>
      <w:lvlJc w:val="right"/>
      <w:pPr>
        <w:ind w:left="4320" w:hanging="180"/>
      </w:pPr>
    </w:lvl>
    <w:lvl w:ilvl="6" w:tplc="9FEA4F70">
      <w:start w:val="1"/>
      <w:numFmt w:val="decimal"/>
      <w:lvlText w:val="%7."/>
      <w:lvlJc w:val="left"/>
      <w:pPr>
        <w:ind w:left="5040" w:hanging="360"/>
      </w:pPr>
    </w:lvl>
    <w:lvl w:ilvl="7" w:tplc="E598785A">
      <w:start w:val="1"/>
      <w:numFmt w:val="lowerLetter"/>
      <w:lvlText w:val="%8."/>
      <w:lvlJc w:val="left"/>
      <w:pPr>
        <w:ind w:left="5760" w:hanging="360"/>
      </w:pPr>
    </w:lvl>
    <w:lvl w:ilvl="8" w:tplc="70F60E1C">
      <w:start w:val="1"/>
      <w:numFmt w:val="lowerRoman"/>
      <w:lvlText w:val="%9."/>
      <w:lvlJc w:val="right"/>
      <w:pPr>
        <w:ind w:left="6480" w:hanging="180"/>
      </w:pPr>
    </w:lvl>
  </w:abstractNum>
  <w:abstractNum w:abstractNumId="5" w15:restartNumberingAfterBreak="0">
    <w:nsid w:val="5BBB5286"/>
    <w:multiLevelType w:val="hybridMultilevel"/>
    <w:tmpl w:val="11E841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D277DDF"/>
    <w:multiLevelType w:val="hybridMultilevel"/>
    <w:tmpl w:val="241A64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EB73935"/>
    <w:multiLevelType w:val="hybridMultilevel"/>
    <w:tmpl w:val="B7889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011387">
    <w:abstractNumId w:val="1"/>
  </w:num>
  <w:num w:numId="2" w16cid:durableId="1114203894">
    <w:abstractNumId w:val="3"/>
  </w:num>
  <w:num w:numId="3" w16cid:durableId="1951080901">
    <w:abstractNumId w:val="4"/>
  </w:num>
  <w:num w:numId="4" w16cid:durableId="1643729424">
    <w:abstractNumId w:val="2"/>
  </w:num>
  <w:num w:numId="5" w16cid:durableId="206331686">
    <w:abstractNumId w:val="7"/>
  </w:num>
  <w:num w:numId="6" w16cid:durableId="482311593">
    <w:abstractNumId w:val="6"/>
  </w:num>
  <w:num w:numId="7" w16cid:durableId="696201318">
    <w:abstractNumId w:val="5"/>
  </w:num>
  <w:num w:numId="8" w16cid:durableId="1345783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048"/>
    <w:rsid w:val="00002BB8"/>
    <w:rsid w:val="0018557A"/>
    <w:rsid w:val="00352048"/>
    <w:rsid w:val="004B5466"/>
    <w:rsid w:val="00585432"/>
    <w:rsid w:val="00642D41"/>
    <w:rsid w:val="007056AD"/>
    <w:rsid w:val="007F704B"/>
    <w:rsid w:val="00924BD4"/>
    <w:rsid w:val="00935210"/>
    <w:rsid w:val="00983132"/>
    <w:rsid w:val="00DC3E16"/>
    <w:rsid w:val="00DF352B"/>
    <w:rsid w:val="00FA6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4853"/>
  <w15:chartTrackingRefBased/>
  <w15:docId w15:val="{E5A1B9FC-0430-4680-B995-765B4FA4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048"/>
  </w:style>
  <w:style w:type="paragraph" w:styleId="Heading1">
    <w:name w:val="heading 1"/>
    <w:basedOn w:val="Normal"/>
    <w:next w:val="Normal"/>
    <w:link w:val="Heading1Char"/>
    <w:uiPriority w:val="9"/>
    <w:qFormat/>
    <w:rsid w:val="003520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20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0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0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0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0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0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0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0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0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20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0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0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0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0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0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0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048"/>
    <w:rPr>
      <w:rFonts w:eastAsiaTheme="majorEastAsia" w:cstheme="majorBidi"/>
      <w:color w:val="272727" w:themeColor="text1" w:themeTint="D8"/>
    </w:rPr>
  </w:style>
  <w:style w:type="paragraph" w:styleId="Title">
    <w:name w:val="Title"/>
    <w:basedOn w:val="Normal"/>
    <w:next w:val="Normal"/>
    <w:link w:val="TitleChar"/>
    <w:uiPriority w:val="10"/>
    <w:qFormat/>
    <w:rsid w:val="00352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0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0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0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048"/>
    <w:pPr>
      <w:spacing w:before="160"/>
      <w:jc w:val="center"/>
    </w:pPr>
    <w:rPr>
      <w:i/>
      <w:iCs/>
      <w:color w:val="404040" w:themeColor="text1" w:themeTint="BF"/>
    </w:rPr>
  </w:style>
  <w:style w:type="character" w:customStyle="1" w:styleId="QuoteChar">
    <w:name w:val="Quote Char"/>
    <w:basedOn w:val="DefaultParagraphFont"/>
    <w:link w:val="Quote"/>
    <w:uiPriority w:val="29"/>
    <w:rsid w:val="00352048"/>
    <w:rPr>
      <w:i/>
      <w:iCs/>
      <w:color w:val="404040" w:themeColor="text1" w:themeTint="BF"/>
    </w:rPr>
  </w:style>
  <w:style w:type="paragraph" w:styleId="ListParagraph">
    <w:name w:val="List Paragraph"/>
    <w:basedOn w:val="Normal"/>
    <w:uiPriority w:val="34"/>
    <w:qFormat/>
    <w:rsid w:val="00352048"/>
    <w:pPr>
      <w:ind w:left="720"/>
      <w:contextualSpacing/>
    </w:pPr>
  </w:style>
  <w:style w:type="character" w:styleId="IntenseEmphasis">
    <w:name w:val="Intense Emphasis"/>
    <w:basedOn w:val="DefaultParagraphFont"/>
    <w:uiPriority w:val="21"/>
    <w:qFormat/>
    <w:rsid w:val="00352048"/>
    <w:rPr>
      <w:i/>
      <w:iCs/>
      <w:color w:val="0F4761" w:themeColor="accent1" w:themeShade="BF"/>
    </w:rPr>
  </w:style>
  <w:style w:type="paragraph" w:styleId="IntenseQuote">
    <w:name w:val="Intense Quote"/>
    <w:basedOn w:val="Normal"/>
    <w:next w:val="Normal"/>
    <w:link w:val="IntenseQuoteChar"/>
    <w:uiPriority w:val="30"/>
    <w:qFormat/>
    <w:rsid w:val="003520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048"/>
    <w:rPr>
      <w:i/>
      <w:iCs/>
      <w:color w:val="0F4761" w:themeColor="accent1" w:themeShade="BF"/>
    </w:rPr>
  </w:style>
  <w:style w:type="character" w:styleId="IntenseReference">
    <w:name w:val="Intense Reference"/>
    <w:basedOn w:val="DefaultParagraphFont"/>
    <w:uiPriority w:val="32"/>
    <w:qFormat/>
    <w:rsid w:val="00352048"/>
    <w:rPr>
      <w:b/>
      <w:bCs/>
      <w:smallCaps/>
      <w:color w:val="0F4761" w:themeColor="accent1" w:themeShade="BF"/>
      <w:spacing w:val="5"/>
    </w:rPr>
  </w:style>
  <w:style w:type="paragraph" w:styleId="Header">
    <w:name w:val="header"/>
    <w:basedOn w:val="Normal"/>
    <w:link w:val="HeaderChar"/>
    <w:uiPriority w:val="99"/>
    <w:unhideWhenUsed/>
    <w:rsid w:val="00935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210"/>
  </w:style>
  <w:style w:type="paragraph" w:styleId="Footer">
    <w:name w:val="footer"/>
    <w:basedOn w:val="Normal"/>
    <w:link w:val="FooterChar"/>
    <w:uiPriority w:val="99"/>
    <w:unhideWhenUsed/>
    <w:rsid w:val="00935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C374E-79BD-4B63-A64A-13FD5AED1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Meg McElroy</dc:creator>
  <cp:keywords/>
  <dc:description/>
  <cp:lastModifiedBy>Johnson, Meg McElroy</cp:lastModifiedBy>
  <cp:revision>5</cp:revision>
  <dcterms:created xsi:type="dcterms:W3CDTF">2025-10-07T16:30:00Z</dcterms:created>
  <dcterms:modified xsi:type="dcterms:W3CDTF">2025-10-07T17:27:00Z</dcterms:modified>
</cp:coreProperties>
</file>