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EB2A3" w14:textId="6232AA43" w:rsidR="00B50058" w:rsidRPr="0041311F" w:rsidRDefault="006C26DE" w:rsidP="0041311F">
      <w:pPr>
        <w:pStyle w:val="Title"/>
        <w:rPr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t>Ex</w:t>
      </w:r>
      <w:r w:rsidR="00B50058" w:rsidRPr="0041311F">
        <w:rPr>
          <w:b/>
          <w:bCs/>
          <w:sz w:val="48"/>
          <w:szCs w:val="48"/>
          <w:u w:val="single"/>
        </w:rPr>
        <w:t>ample Budget Narrative</w:t>
      </w:r>
      <w:r>
        <w:rPr>
          <w:b/>
          <w:bCs/>
          <w:sz w:val="48"/>
          <w:szCs w:val="48"/>
          <w:u w:val="single"/>
        </w:rPr>
        <w:t xml:space="preserve"> for PCL Grants</w:t>
      </w:r>
    </w:p>
    <w:p w14:paraId="32305B83" w14:textId="77777777" w:rsidR="00E90EA2" w:rsidRDefault="00E90EA2">
      <w:pPr>
        <w:rPr>
          <w:rFonts w:cstheme="minorHAnsi"/>
          <w:sz w:val="24"/>
          <w:szCs w:val="24"/>
        </w:rPr>
      </w:pPr>
    </w:p>
    <w:p w14:paraId="7D25AD4F" w14:textId="5FB225BC" w:rsidR="00B50058" w:rsidRPr="00E90EA2" w:rsidRDefault="008F4BC3">
      <w:pPr>
        <w:rPr>
          <w:rFonts w:cstheme="minorHAnsi"/>
          <w:b/>
          <w:bCs/>
          <w:sz w:val="24"/>
          <w:szCs w:val="24"/>
        </w:rPr>
      </w:pPr>
      <w:r w:rsidRPr="00E90EA2">
        <w:rPr>
          <w:rFonts w:cstheme="minorHAnsi"/>
          <w:b/>
          <w:bCs/>
          <w:sz w:val="24"/>
          <w:szCs w:val="24"/>
        </w:rPr>
        <w:t xml:space="preserve">Calculations below based on either FTE associated cost for </w:t>
      </w:r>
      <w:r w:rsidR="00E90EA2">
        <w:rPr>
          <w:rFonts w:cstheme="minorHAnsi"/>
          <w:b/>
          <w:bCs/>
          <w:sz w:val="24"/>
          <w:szCs w:val="24"/>
        </w:rPr>
        <w:t>2.</w:t>
      </w:r>
      <w:r w:rsidR="00D34448">
        <w:rPr>
          <w:rFonts w:cstheme="minorHAnsi"/>
          <w:b/>
          <w:bCs/>
          <w:sz w:val="24"/>
          <w:szCs w:val="24"/>
        </w:rPr>
        <w:t>6</w:t>
      </w:r>
      <w:r w:rsidRPr="00E90EA2">
        <w:rPr>
          <w:rFonts w:cstheme="minorHAnsi"/>
          <w:b/>
          <w:bCs/>
          <w:sz w:val="24"/>
          <w:szCs w:val="24"/>
        </w:rPr>
        <w:t xml:space="preserve"> FTE </w:t>
      </w:r>
      <w:r w:rsidR="00D34448">
        <w:rPr>
          <w:rFonts w:cstheme="minorHAnsi"/>
          <w:b/>
          <w:bCs/>
          <w:sz w:val="24"/>
          <w:szCs w:val="24"/>
        </w:rPr>
        <w:t xml:space="preserve">shown </w:t>
      </w:r>
      <w:r w:rsidRPr="00E90EA2">
        <w:rPr>
          <w:rFonts w:cstheme="minorHAnsi"/>
          <w:b/>
          <w:bCs/>
          <w:sz w:val="24"/>
          <w:szCs w:val="24"/>
        </w:rPr>
        <w:t>in th</w:t>
      </w:r>
      <w:r w:rsidR="00D34448">
        <w:rPr>
          <w:rFonts w:cstheme="minorHAnsi"/>
          <w:b/>
          <w:bCs/>
          <w:sz w:val="24"/>
          <w:szCs w:val="24"/>
        </w:rPr>
        <w:t>e</w:t>
      </w:r>
      <w:r w:rsidR="006C26DE">
        <w:rPr>
          <w:rFonts w:cstheme="minorHAnsi"/>
          <w:b/>
          <w:bCs/>
          <w:sz w:val="24"/>
          <w:szCs w:val="24"/>
        </w:rPr>
        <w:t xml:space="preserve"> example </w:t>
      </w:r>
      <w:r w:rsidRPr="00E90EA2">
        <w:rPr>
          <w:rFonts w:cstheme="minorHAnsi"/>
          <w:b/>
          <w:bCs/>
          <w:sz w:val="24"/>
          <w:szCs w:val="24"/>
        </w:rPr>
        <w:t xml:space="preserve">budget </w:t>
      </w:r>
      <w:r w:rsidR="00D34448">
        <w:rPr>
          <w:rFonts w:cstheme="minorHAnsi"/>
          <w:b/>
          <w:bCs/>
          <w:sz w:val="24"/>
          <w:szCs w:val="24"/>
        </w:rPr>
        <w:t>and a program</w:t>
      </w:r>
      <w:r w:rsidRPr="00E90EA2">
        <w:rPr>
          <w:rFonts w:cstheme="minorHAnsi"/>
          <w:b/>
          <w:bCs/>
          <w:sz w:val="24"/>
          <w:szCs w:val="24"/>
        </w:rPr>
        <w:t xml:space="preserve"> serving </w:t>
      </w:r>
      <w:r w:rsidR="00B758A1">
        <w:rPr>
          <w:rFonts w:cstheme="minorHAnsi"/>
          <w:b/>
          <w:bCs/>
          <w:sz w:val="24"/>
          <w:szCs w:val="24"/>
        </w:rPr>
        <w:t>5</w:t>
      </w:r>
      <w:r w:rsidR="0041311F" w:rsidRPr="00E90EA2">
        <w:rPr>
          <w:rFonts w:cstheme="minorHAnsi"/>
          <w:b/>
          <w:bCs/>
          <w:sz w:val="24"/>
          <w:szCs w:val="24"/>
        </w:rPr>
        <w:t>0</w:t>
      </w:r>
      <w:r w:rsidR="003E56AB" w:rsidRPr="00E90EA2">
        <w:rPr>
          <w:rFonts w:cstheme="minorHAnsi"/>
          <w:b/>
          <w:bCs/>
          <w:sz w:val="24"/>
          <w:szCs w:val="24"/>
        </w:rPr>
        <w:t xml:space="preserve"> </w:t>
      </w:r>
      <w:r w:rsidRPr="00E90EA2">
        <w:rPr>
          <w:rFonts w:cstheme="minorHAnsi"/>
          <w:b/>
          <w:bCs/>
          <w:sz w:val="24"/>
          <w:szCs w:val="24"/>
        </w:rPr>
        <w:t>youth</w:t>
      </w:r>
      <w:r w:rsidR="006C26DE">
        <w:rPr>
          <w:rFonts w:cstheme="minorHAnsi"/>
          <w:b/>
          <w:bCs/>
          <w:sz w:val="24"/>
          <w:szCs w:val="24"/>
        </w:rPr>
        <w:t>.</w:t>
      </w:r>
    </w:p>
    <w:p w14:paraId="111CD596" w14:textId="77777777" w:rsidR="00846021" w:rsidRDefault="00B50058" w:rsidP="0041311F">
      <w:pPr>
        <w:pStyle w:val="Heading1"/>
        <w:rPr>
          <w:b/>
          <w:bCs/>
          <w:u w:val="single"/>
        </w:rPr>
      </w:pPr>
      <w:r w:rsidRPr="0041311F">
        <w:rPr>
          <w:b/>
          <w:bCs/>
          <w:u w:val="single"/>
        </w:rPr>
        <w:t>Personnel</w:t>
      </w:r>
      <w:r w:rsidR="00846021">
        <w:rPr>
          <w:b/>
          <w:bCs/>
          <w:u w:val="single"/>
        </w:rPr>
        <w:t xml:space="preserve">: </w:t>
      </w:r>
    </w:p>
    <w:p w14:paraId="0A722373" w14:textId="210D3ECB" w:rsidR="00B50058" w:rsidRPr="00846021" w:rsidRDefault="00846021" w:rsidP="00846021">
      <w:pPr>
        <w:pStyle w:val="ListParagraph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846021">
        <w:rPr>
          <w:rFonts w:cstheme="minorHAnsi"/>
          <w:b/>
          <w:bCs/>
          <w:sz w:val="24"/>
          <w:szCs w:val="24"/>
        </w:rPr>
        <w:t>All benefits &amp; taxes are budgeted at a rate of 35%</w:t>
      </w:r>
      <w:r>
        <w:rPr>
          <w:rFonts w:cstheme="minorHAnsi"/>
          <w:b/>
          <w:bCs/>
          <w:sz w:val="24"/>
          <w:szCs w:val="24"/>
        </w:rPr>
        <w:t xml:space="preserve"> of salary.</w:t>
      </w:r>
    </w:p>
    <w:p w14:paraId="2684F325" w14:textId="68595349" w:rsidR="000973EA" w:rsidRPr="000973EA" w:rsidRDefault="005A482E" w:rsidP="000973E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90EA2">
        <w:rPr>
          <w:rFonts w:cstheme="minorHAnsi"/>
          <w:b/>
          <w:bCs/>
          <w:sz w:val="24"/>
          <w:szCs w:val="24"/>
        </w:rPr>
        <w:t>.</w:t>
      </w:r>
      <w:r w:rsidR="00D34448">
        <w:rPr>
          <w:rFonts w:cstheme="minorHAnsi"/>
          <w:b/>
          <w:bCs/>
          <w:sz w:val="24"/>
          <w:szCs w:val="24"/>
        </w:rPr>
        <w:t>10</w:t>
      </w:r>
      <w:r w:rsidRPr="00E90EA2">
        <w:rPr>
          <w:rFonts w:cstheme="minorHAnsi"/>
          <w:b/>
          <w:bCs/>
          <w:sz w:val="24"/>
          <w:szCs w:val="24"/>
        </w:rPr>
        <w:t xml:space="preserve"> FTE </w:t>
      </w:r>
      <w:r w:rsidR="00D34448">
        <w:rPr>
          <w:rFonts w:cstheme="minorHAnsi"/>
          <w:b/>
          <w:bCs/>
          <w:sz w:val="24"/>
          <w:szCs w:val="24"/>
        </w:rPr>
        <w:t xml:space="preserve">Youth </w:t>
      </w:r>
      <w:r w:rsidR="00214D33" w:rsidRPr="00E90EA2">
        <w:rPr>
          <w:rFonts w:cstheme="minorHAnsi"/>
          <w:b/>
          <w:bCs/>
          <w:sz w:val="24"/>
          <w:szCs w:val="24"/>
        </w:rPr>
        <w:t>Program</w:t>
      </w:r>
      <w:r w:rsidR="00D34448">
        <w:rPr>
          <w:rFonts w:cstheme="minorHAnsi"/>
          <w:b/>
          <w:bCs/>
          <w:sz w:val="24"/>
          <w:szCs w:val="24"/>
        </w:rPr>
        <w:t>s</w:t>
      </w:r>
      <w:r w:rsidR="00214D33" w:rsidRPr="00E90EA2">
        <w:rPr>
          <w:rFonts w:cstheme="minorHAnsi"/>
          <w:b/>
          <w:bCs/>
          <w:sz w:val="24"/>
          <w:szCs w:val="24"/>
        </w:rPr>
        <w:t xml:space="preserve"> </w:t>
      </w:r>
      <w:r w:rsidR="00D34448">
        <w:rPr>
          <w:rFonts w:cstheme="minorHAnsi"/>
          <w:b/>
          <w:bCs/>
          <w:sz w:val="24"/>
          <w:szCs w:val="24"/>
        </w:rPr>
        <w:t>Manager</w:t>
      </w:r>
      <w:r w:rsidR="00A53583" w:rsidRPr="00E90EA2">
        <w:rPr>
          <w:rFonts w:cstheme="minorHAnsi"/>
          <w:b/>
          <w:bCs/>
          <w:sz w:val="24"/>
          <w:szCs w:val="24"/>
        </w:rPr>
        <w:t>.</w:t>
      </w:r>
      <w:r w:rsidR="00A53583">
        <w:rPr>
          <w:rFonts w:cstheme="minorHAnsi"/>
          <w:sz w:val="24"/>
          <w:szCs w:val="24"/>
        </w:rPr>
        <w:t xml:space="preserve">  </w:t>
      </w:r>
      <w:r w:rsidR="00F902C9">
        <w:rPr>
          <w:rFonts w:cstheme="minorHAnsi"/>
          <w:sz w:val="24"/>
          <w:szCs w:val="24"/>
        </w:rPr>
        <w:t>Oversees youth services department at agency.  P</w:t>
      </w:r>
      <w:r w:rsidR="00081C5F" w:rsidRPr="00457347">
        <w:rPr>
          <w:rFonts w:cstheme="minorHAnsi"/>
          <w:sz w:val="24"/>
          <w:szCs w:val="24"/>
        </w:rPr>
        <w:t>rovides supervision</w:t>
      </w:r>
      <w:r w:rsidR="00F902C9">
        <w:rPr>
          <w:rFonts w:cstheme="minorHAnsi"/>
          <w:sz w:val="24"/>
          <w:szCs w:val="24"/>
        </w:rPr>
        <w:t xml:space="preserve"> of program coordinator including oversight of program budget and reporting</w:t>
      </w:r>
      <w:r w:rsidR="002C2A5C">
        <w:rPr>
          <w:rFonts w:cstheme="minorHAnsi"/>
          <w:sz w:val="24"/>
          <w:szCs w:val="24"/>
        </w:rPr>
        <w:t xml:space="preserve">.  Ratio of 1 supervisor to </w:t>
      </w:r>
      <w:r w:rsidR="00224180">
        <w:rPr>
          <w:rFonts w:cstheme="minorHAnsi"/>
          <w:sz w:val="24"/>
          <w:szCs w:val="24"/>
        </w:rPr>
        <w:t>5</w:t>
      </w:r>
      <w:r w:rsidR="002C2A5C">
        <w:rPr>
          <w:rFonts w:cstheme="minorHAnsi"/>
          <w:sz w:val="24"/>
          <w:szCs w:val="24"/>
        </w:rPr>
        <w:t xml:space="preserve"> program coordinator FTE</w:t>
      </w:r>
      <w:r w:rsidR="00224180">
        <w:rPr>
          <w:rFonts w:cstheme="minorHAnsi"/>
          <w:sz w:val="24"/>
          <w:szCs w:val="24"/>
        </w:rPr>
        <w:t xml:space="preserve"> </w:t>
      </w:r>
      <w:r w:rsidR="002C2A5C">
        <w:rPr>
          <w:rFonts w:cstheme="minorHAnsi"/>
          <w:sz w:val="24"/>
          <w:szCs w:val="24"/>
        </w:rPr>
        <w:t>or .</w:t>
      </w:r>
      <w:r w:rsidR="00224180">
        <w:rPr>
          <w:rFonts w:cstheme="minorHAnsi"/>
          <w:sz w:val="24"/>
          <w:szCs w:val="24"/>
        </w:rPr>
        <w:t xml:space="preserve">2 </w:t>
      </w:r>
      <w:r w:rsidR="002C2A5C">
        <w:rPr>
          <w:rFonts w:cstheme="minorHAnsi"/>
          <w:sz w:val="24"/>
          <w:szCs w:val="24"/>
        </w:rPr>
        <w:t>supervisor FTE per 1 coordinator (.</w:t>
      </w:r>
      <w:r w:rsidR="00224180">
        <w:rPr>
          <w:rFonts w:cstheme="minorHAnsi"/>
          <w:sz w:val="24"/>
          <w:szCs w:val="24"/>
        </w:rPr>
        <w:t>2</w:t>
      </w:r>
      <w:r w:rsidR="002C2A5C">
        <w:rPr>
          <w:rFonts w:cstheme="minorHAnsi"/>
          <w:sz w:val="24"/>
          <w:szCs w:val="24"/>
        </w:rPr>
        <w:t xml:space="preserve"> </w:t>
      </w:r>
      <w:r w:rsidR="00224180">
        <w:rPr>
          <w:rFonts w:cstheme="minorHAnsi"/>
          <w:sz w:val="24"/>
          <w:szCs w:val="24"/>
        </w:rPr>
        <w:t>manager</w:t>
      </w:r>
      <w:r w:rsidR="002C2A5C">
        <w:rPr>
          <w:rFonts w:cstheme="minorHAnsi"/>
          <w:sz w:val="24"/>
          <w:szCs w:val="24"/>
        </w:rPr>
        <w:t xml:space="preserve"> FTE </w:t>
      </w:r>
      <w:r w:rsidR="006A1361">
        <w:rPr>
          <w:rFonts w:cstheme="minorHAnsi"/>
          <w:sz w:val="24"/>
          <w:szCs w:val="24"/>
        </w:rPr>
        <w:t>x</w:t>
      </w:r>
      <w:r w:rsidR="002C2A5C">
        <w:rPr>
          <w:rFonts w:cstheme="minorHAnsi"/>
          <w:sz w:val="24"/>
          <w:szCs w:val="24"/>
        </w:rPr>
        <w:t xml:space="preserve"> .</w:t>
      </w:r>
      <w:r w:rsidR="00224180">
        <w:rPr>
          <w:rFonts w:cstheme="minorHAnsi"/>
          <w:sz w:val="24"/>
          <w:szCs w:val="24"/>
        </w:rPr>
        <w:t>5</w:t>
      </w:r>
      <w:r w:rsidR="002C2A5C">
        <w:rPr>
          <w:rFonts w:cstheme="minorHAnsi"/>
          <w:sz w:val="24"/>
          <w:szCs w:val="24"/>
        </w:rPr>
        <w:t xml:space="preserve"> coordinator FTE= .</w:t>
      </w:r>
      <w:r w:rsidR="00224180">
        <w:rPr>
          <w:rFonts w:cstheme="minorHAnsi"/>
          <w:sz w:val="24"/>
          <w:szCs w:val="24"/>
        </w:rPr>
        <w:t>1</w:t>
      </w:r>
      <w:r w:rsidR="002C2A5C">
        <w:rPr>
          <w:rFonts w:cstheme="minorHAnsi"/>
          <w:sz w:val="24"/>
          <w:szCs w:val="24"/>
        </w:rPr>
        <w:t xml:space="preserve"> </w:t>
      </w:r>
      <w:r w:rsidR="00224180">
        <w:rPr>
          <w:rFonts w:cstheme="minorHAnsi"/>
          <w:sz w:val="24"/>
          <w:szCs w:val="24"/>
        </w:rPr>
        <w:t>manager</w:t>
      </w:r>
      <w:r w:rsidR="002C2A5C">
        <w:rPr>
          <w:rFonts w:cstheme="minorHAnsi"/>
          <w:sz w:val="24"/>
          <w:szCs w:val="24"/>
        </w:rPr>
        <w:t xml:space="preserve"> FTE allocated to PCL grant).</w:t>
      </w:r>
      <w:r w:rsidR="00F902C9">
        <w:rPr>
          <w:rFonts w:cstheme="minorHAnsi"/>
          <w:sz w:val="24"/>
          <w:szCs w:val="24"/>
        </w:rPr>
        <w:t xml:space="preserve"> </w:t>
      </w:r>
      <w:r w:rsidR="00224180">
        <w:rPr>
          <w:rFonts w:cstheme="minorHAnsi"/>
          <w:sz w:val="24"/>
          <w:szCs w:val="24"/>
        </w:rPr>
        <w:t xml:space="preserve">Manager salary is $79,000 x .1 </w:t>
      </w:r>
      <w:r w:rsidR="00797657">
        <w:rPr>
          <w:rFonts w:cstheme="minorHAnsi"/>
          <w:sz w:val="24"/>
          <w:szCs w:val="24"/>
        </w:rPr>
        <w:t xml:space="preserve">FTE </w:t>
      </w:r>
      <w:r w:rsidR="00224180">
        <w:rPr>
          <w:rFonts w:cstheme="minorHAnsi"/>
          <w:sz w:val="24"/>
          <w:szCs w:val="24"/>
        </w:rPr>
        <w:t>= $7,900 + taxes/benefits at 35% ($2</w:t>
      </w:r>
      <w:r w:rsidR="004E3CDF">
        <w:rPr>
          <w:rFonts w:cstheme="minorHAnsi"/>
          <w:sz w:val="24"/>
          <w:szCs w:val="24"/>
        </w:rPr>
        <w:t>,</w:t>
      </w:r>
      <w:r w:rsidR="00224180">
        <w:rPr>
          <w:rFonts w:cstheme="minorHAnsi"/>
          <w:sz w:val="24"/>
          <w:szCs w:val="24"/>
        </w:rPr>
        <w:t>765) = $10,665</w:t>
      </w:r>
      <w:r w:rsidRPr="00457347">
        <w:rPr>
          <w:rFonts w:cstheme="minorHAnsi"/>
          <w:sz w:val="24"/>
          <w:szCs w:val="24"/>
        </w:rPr>
        <w:t xml:space="preserve">.   </w:t>
      </w:r>
    </w:p>
    <w:p w14:paraId="7E4CB48E" w14:textId="5A99FEC6" w:rsidR="00F902C9" w:rsidRDefault="00F902C9" w:rsidP="002C2A5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90EA2">
        <w:rPr>
          <w:rFonts w:cstheme="minorHAnsi"/>
          <w:b/>
          <w:bCs/>
          <w:sz w:val="24"/>
          <w:szCs w:val="24"/>
        </w:rPr>
        <w:t>.</w:t>
      </w:r>
      <w:r w:rsidR="00797657">
        <w:rPr>
          <w:rFonts w:cstheme="minorHAnsi"/>
          <w:b/>
          <w:bCs/>
          <w:sz w:val="24"/>
          <w:szCs w:val="24"/>
        </w:rPr>
        <w:t>5</w:t>
      </w:r>
      <w:r w:rsidRPr="00E90EA2">
        <w:rPr>
          <w:rFonts w:cstheme="minorHAnsi"/>
          <w:b/>
          <w:bCs/>
          <w:sz w:val="24"/>
          <w:szCs w:val="24"/>
        </w:rPr>
        <w:t xml:space="preserve"> FTE Program Coordinator. </w:t>
      </w:r>
      <w:r>
        <w:rPr>
          <w:rFonts w:cstheme="minorHAnsi"/>
          <w:sz w:val="24"/>
          <w:szCs w:val="24"/>
        </w:rPr>
        <w:t xml:space="preserve"> </w:t>
      </w:r>
      <w:r w:rsidR="00797657">
        <w:rPr>
          <w:rFonts w:cstheme="minorHAnsi"/>
          <w:sz w:val="24"/>
          <w:szCs w:val="24"/>
        </w:rPr>
        <w:t xml:space="preserve">Supervises and </w:t>
      </w:r>
      <w:r w:rsidR="00B758A1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 xml:space="preserve">rovides </w:t>
      </w:r>
      <w:r w:rsidR="00797657">
        <w:rPr>
          <w:rFonts w:cstheme="minorHAnsi"/>
          <w:sz w:val="24"/>
          <w:szCs w:val="24"/>
        </w:rPr>
        <w:t xml:space="preserve">curriculum training for </w:t>
      </w:r>
      <w:r>
        <w:rPr>
          <w:rFonts w:cstheme="minorHAnsi"/>
          <w:sz w:val="24"/>
          <w:szCs w:val="24"/>
        </w:rPr>
        <w:t xml:space="preserve">direct service </w:t>
      </w:r>
      <w:r w:rsidR="00797657">
        <w:rPr>
          <w:rFonts w:cstheme="minorHAnsi"/>
          <w:sz w:val="24"/>
          <w:szCs w:val="24"/>
        </w:rPr>
        <w:t xml:space="preserve">youth </w:t>
      </w:r>
      <w:r>
        <w:rPr>
          <w:rFonts w:cstheme="minorHAnsi"/>
          <w:sz w:val="24"/>
          <w:szCs w:val="24"/>
        </w:rPr>
        <w:t>advocate</w:t>
      </w:r>
      <w:r w:rsidR="00797657">
        <w:rPr>
          <w:rFonts w:cstheme="minorHAnsi"/>
          <w:sz w:val="24"/>
          <w:szCs w:val="24"/>
        </w:rPr>
        <w:t>s, coordinates with partners, provides direct service in place of advocates when necessary, prepares grant reports and</w:t>
      </w:r>
      <w:r w:rsidR="002C2A5C" w:rsidRPr="002C2A5C">
        <w:rPr>
          <w:rFonts w:cstheme="minorHAnsi"/>
          <w:sz w:val="24"/>
          <w:szCs w:val="24"/>
        </w:rPr>
        <w:t xml:space="preserve"> manages grant budgets.</w:t>
      </w:r>
      <w:r w:rsidR="00BA70CA">
        <w:rPr>
          <w:rFonts w:cstheme="minorHAnsi"/>
          <w:sz w:val="24"/>
          <w:szCs w:val="24"/>
        </w:rPr>
        <w:t xml:space="preserve"> </w:t>
      </w:r>
      <w:r w:rsidR="00797657">
        <w:rPr>
          <w:rFonts w:cstheme="minorHAnsi"/>
          <w:sz w:val="24"/>
          <w:szCs w:val="24"/>
        </w:rPr>
        <w:t>Coordinator salary is $65,000 x .5 FTE = $32,500 + taxes/benefits at 35% ($11,375) = $4</w:t>
      </w:r>
      <w:r w:rsidR="004E3CDF">
        <w:rPr>
          <w:rFonts w:cstheme="minorHAnsi"/>
          <w:sz w:val="24"/>
          <w:szCs w:val="24"/>
        </w:rPr>
        <w:t>3</w:t>
      </w:r>
      <w:r w:rsidR="00E6541A">
        <w:rPr>
          <w:rFonts w:cstheme="minorHAnsi"/>
          <w:sz w:val="24"/>
          <w:szCs w:val="24"/>
        </w:rPr>
        <w:t>,</w:t>
      </w:r>
      <w:r w:rsidR="004E3CDF">
        <w:rPr>
          <w:rFonts w:cstheme="minorHAnsi"/>
          <w:sz w:val="24"/>
          <w:szCs w:val="24"/>
        </w:rPr>
        <w:t>8</w:t>
      </w:r>
      <w:r w:rsidR="00797657">
        <w:rPr>
          <w:rFonts w:cstheme="minorHAnsi"/>
          <w:sz w:val="24"/>
          <w:szCs w:val="24"/>
        </w:rPr>
        <w:t>75.</w:t>
      </w:r>
    </w:p>
    <w:p w14:paraId="748F2C91" w14:textId="4D629925" w:rsidR="000973EA" w:rsidRDefault="0041311F" w:rsidP="008F062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973EA">
        <w:rPr>
          <w:rFonts w:cstheme="minorHAnsi"/>
          <w:b/>
          <w:bCs/>
          <w:sz w:val="24"/>
          <w:szCs w:val="24"/>
        </w:rPr>
        <w:t xml:space="preserve">2 FTE direct service </w:t>
      </w:r>
      <w:r w:rsidR="00797657">
        <w:rPr>
          <w:rFonts w:cstheme="minorHAnsi"/>
          <w:b/>
          <w:bCs/>
          <w:sz w:val="24"/>
          <w:szCs w:val="24"/>
        </w:rPr>
        <w:t>Youth</w:t>
      </w:r>
      <w:r w:rsidRPr="000973EA">
        <w:rPr>
          <w:rFonts w:cstheme="minorHAnsi"/>
          <w:b/>
          <w:bCs/>
          <w:sz w:val="24"/>
          <w:szCs w:val="24"/>
        </w:rPr>
        <w:t xml:space="preserve"> Advocate. </w:t>
      </w:r>
      <w:r w:rsidRPr="000973EA">
        <w:rPr>
          <w:rFonts w:cstheme="minorHAnsi"/>
          <w:sz w:val="24"/>
          <w:szCs w:val="24"/>
        </w:rPr>
        <w:t xml:space="preserve"> </w:t>
      </w:r>
      <w:r w:rsidR="004E3CDF">
        <w:rPr>
          <w:rFonts w:cstheme="minorHAnsi"/>
          <w:sz w:val="24"/>
          <w:szCs w:val="24"/>
        </w:rPr>
        <w:t>Each c</w:t>
      </w:r>
      <w:r w:rsidRPr="000973EA">
        <w:rPr>
          <w:rFonts w:cstheme="minorHAnsi"/>
          <w:sz w:val="24"/>
          <w:szCs w:val="24"/>
        </w:rPr>
        <w:t xml:space="preserve">arries </w:t>
      </w:r>
      <w:r w:rsidR="00CF47D6">
        <w:rPr>
          <w:rFonts w:cstheme="minorHAnsi"/>
          <w:sz w:val="24"/>
          <w:szCs w:val="24"/>
        </w:rPr>
        <w:t xml:space="preserve">a </w:t>
      </w:r>
      <w:r w:rsidRPr="000973EA">
        <w:rPr>
          <w:rFonts w:cstheme="minorHAnsi"/>
          <w:sz w:val="24"/>
          <w:szCs w:val="24"/>
        </w:rPr>
        <w:t>caseload of 2</w:t>
      </w:r>
      <w:r w:rsidR="00B758A1">
        <w:rPr>
          <w:rFonts w:cstheme="minorHAnsi"/>
          <w:sz w:val="24"/>
          <w:szCs w:val="24"/>
        </w:rPr>
        <w:t>5</w:t>
      </w:r>
      <w:r w:rsidRPr="000973EA">
        <w:rPr>
          <w:rFonts w:cstheme="minorHAnsi"/>
          <w:sz w:val="24"/>
          <w:szCs w:val="24"/>
        </w:rPr>
        <w:t xml:space="preserve"> youth, </w:t>
      </w:r>
      <w:r w:rsidR="00E75627">
        <w:rPr>
          <w:rFonts w:cstheme="minorHAnsi"/>
          <w:sz w:val="24"/>
          <w:szCs w:val="24"/>
        </w:rPr>
        <w:t>meeting 1:1 with</w:t>
      </w:r>
      <w:r w:rsidRPr="000973EA">
        <w:rPr>
          <w:rFonts w:cstheme="minorHAnsi"/>
          <w:sz w:val="24"/>
          <w:szCs w:val="24"/>
        </w:rPr>
        <w:t xml:space="preserve"> youth at least every other week plus </w:t>
      </w:r>
      <w:r w:rsidR="00E75627">
        <w:rPr>
          <w:rFonts w:cstheme="minorHAnsi"/>
          <w:sz w:val="24"/>
          <w:szCs w:val="24"/>
        </w:rPr>
        <w:t>weekly/biweekly</w:t>
      </w:r>
      <w:r w:rsidRPr="000973EA">
        <w:rPr>
          <w:rFonts w:cstheme="minorHAnsi"/>
          <w:sz w:val="24"/>
          <w:szCs w:val="24"/>
        </w:rPr>
        <w:t xml:space="preserve"> group activities. </w:t>
      </w:r>
      <w:r w:rsidR="00797657">
        <w:rPr>
          <w:rFonts w:cstheme="minorHAnsi"/>
          <w:sz w:val="24"/>
          <w:szCs w:val="24"/>
        </w:rPr>
        <w:t xml:space="preserve">Advocate salary range is $45,000 – $55,000.  </w:t>
      </w:r>
      <w:r w:rsidR="00846021">
        <w:rPr>
          <w:rFonts w:cstheme="minorHAnsi"/>
          <w:sz w:val="24"/>
          <w:szCs w:val="24"/>
        </w:rPr>
        <w:t xml:space="preserve">2 FTE salaries: $47,000 + $53,500 = $100,500 + taxes/benefits at 35% ($35,175) = $135,657.  </w:t>
      </w:r>
    </w:p>
    <w:p w14:paraId="77BC0701" w14:textId="5B93CC19" w:rsidR="008F0622" w:rsidRPr="000973EA" w:rsidRDefault="008F0622" w:rsidP="00846021">
      <w:pPr>
        <w:pStyle w:val="ListParagraph"/>
        <w:rPr>
          <w:rFonts w:cstheme="minorHAnsi"/>
          <w:sz w:val="24"/>
          <w:szCs w:val="24"/>
        </w:rPr>
      </w:pPr>
    </w:p>
    <w:p w14:paraId="1FCE15E3" w14:textId="2CA9B2D7" w:rsidR="00B50058" w:rsidRPr="0041311F" w:rsidRDefault="00B50058" w:rsidP="0041311F">
      <w:pPr>
        <w:pStyle w:val="Heading1"/>
        <w:rPr>
          <w:b/>
          <w:bCs/>
          <w:u w:val="single"/>
        </w:rPr>
      </w:pPr>
      <w:r w:rsidRPr="0041311F">
        <w:rPr>
          <w:b/>
          <w:bCs/>
          <w:u w:val="single"/>
        </w:rPr>
        <w:t>Contracted Program Services</w:t>
      </w:r>
    </w:p>
    <w:p w14:paraId="6E7D78C0" w14:textId="2C1AF2C3" w:rsidR="00E90EA2" w:rsidRPr="006C26DE" w:rsidRDefault="00797657" w:rsidP="006C26D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Workshop Instructors</w:t>
      </w:r>
      <w:r w:rsidR="00E90EA2" w:rsidRPr="00E90EA2">
        <w:rPr>
          <w:rFonts w:cstheme="minorHAnsi"/>
          <w:b/>
          <w:bCs/>
          <w:sz w:val="24"/>
          <w:szCs w:val="24"/>
        </w:rPr>
        <w:t>:</w:t>
      </w:r>
      <w:r w:rsidR="00E90EA2">
        <w:rPr>
          <w:rFonts w:cstheme="minorHAnsi"/>
          <w:sz w:val="24"/>
          <w:szCs w:val="24"/>
        </w:rPr>
        <w:t xml:space="preserve">  </w:t>
      </w:r>
      <w:r w:rsidR="00846021">
        <w:rPr>
          <w:rFonts w:cstheme="minorHAnsi"/>
          <w:sz w:val="24"/>
          <w:szCs w:val="24"/>
        </w:rPr>
        <w:t>We offer 11 hands-on workshops</w:t>
      </w:r>
      <w:r w:rsidR="00330874">
        <w:rPr>
          <w:rFonts w:cstheme="minorHAnsi"/>
          <w:sz w:val="24"/>
          <w:szCs w:val="24"/>
        </w:rPr>
        <w:t xml:space="preserve"> per year </w:t>
      </w:r>
      <w:r w:rsidR="00846021">
        <w:rPr>
          <w:rFonts w:cstheme="minorHAnsi"/>
          <w:sz w:val="24"/>
          <w:szCs w:val="24"/>
        </w:rPr>
        <w:t>to youth on topics related to curriculum</w:t>
      </w:r>
      <w:r w:rsidR="00330874">
        <w:rPr>
          <w:rFonts w:cstheme="minorHAnsi"/>
          <w:sz w:val="24"/>
          <w:szCs w:val="24"/>
        </w:rPr>
        <w:t>.  Workshops take place in the field and are provided by contractors with subject matter expertise.</w:t>
      </w:r>
      <w:r w:rsidR="00E90EA2">
        <w:rPr>
          <w:rFonts w:cstheme="minorHAnsi"/>
          <w:sz w:val="24"/>
          <w:szCs w:val="24"/>
        </w:rPr>
        <w:t xml:space="preserve"> </w:t>
      </w:r>
      <w:r w:rsidR="00330874">
        <w:rPr>
          <w:rFonts w:cstheme="minorHAnsi"/>
          <w:sz w:val="24"/>
          <w:szCs w:val="24"/>
        </w:rPr>
        <w:t>2 contractors, 4 hours per workshop (1</w:t>
      </w:r>
      <w:r w:rsidR="00B758A1">
        <w:rPr>
          <w:rFonts w:cstheme="minorHAnsi"/>
          <w:sz w:val="24"/>
          <w:szCs w:val="24"/>
        </w:rPr>
        <w:t>.5</w:t>
      </w:r>
      <w:r w:rsidR="00330874">
        <w:rPr>
          <w:rFonts w:cstheme="minorHAnsi"/>
          <w:sz w:val="24"/>
          <w:szCs w:val="24"/>
        </w:rPr>
        <w:t xml:space="preserve"> </w:t>
      </w:r>
      <w:r w:rsidR="00AC3C37">
        <w:rPr>
          <w:rFonts w:cstheme="minorHAnsi"/>
          <w:sz w:val="24"/>
          <w:szCs w:val="24"/>
        </w:rPr>
        <w:t>h</w:t>
      </w:r>
      <w:r w:rsidR="00330874">
        <w:rPr>
          <w:rFonts w:cstheme="minorHAnsi"/>
          <w:sz w:val="24"/>
          <w:szCs w:val="24"/>
        </w:rPr>
        <w:t xml:space="preserve">our </w:t>
      </w:r>
      <w:r w:rsidR="00B758A1">
        <w:rPr>
          <w:rFonts w:cstheme="minorHAnsi"/>
          <w:sz w:val="24"/>
          <w:szCs w:val="24"/>
        </w:rPr>
        <w:t xml:space="preserve">transport/setup/closeout) </w:t>
      </w:r>
      <w:r w:rsidR="00330874">
        <w:rPr>
          <w:rFonts w:cstheme="minorHAnsi"/>
          <w:sz w:val="24"/>
          <w:szCs w:val="24"/>
        </w:rPr>
        <w:t xml:space="preserve">+ </w:t>
      </w:r>
      <w:r w:rsidR="00B758A1">
        <w:rPr>
          <w:rFonts w:cstheme="minorHAnsi"/>
          <w:sz w:val="24"/>
          <w:szCs w:val="24"/>
        </w:rPr>
        <w:t>2.5</w:t>
      </w:r>
      <w:r w:rsidR="00330874">
        <w:rPr>
          <w:rFonts w:cstheme="minorHAnsi"/>
          <w:sz w:val="24"/>
          <w:szCs w:val="24"/>
        </w:rPr>
        <w:t xml:space="preserve"> hours with youth), $25 per hour = $2,200</w:t>
      </w:r>
      <w:r w:rsidR="00E90EA2">
        <w:rPr>
          <w:rFonts w:cstheme="minorHAnsi"/>
          <w:sz w:val="24"/>
          <w:szCs w:val="24"/>
        </w:rPr>
        <w:t>.</w:t>
      </w:r>
    </w:p>
    <w:p w14:paraId="22C1CE79" w14:textId="5E5B4546" w:rsidR="00B50058" w:rsidRPr="00E90EA2" w:rsidRDefault="00B50058" w:rsidP="00E90EA2">
      <w:pPr>
        <w:pStyle w:val="Heading1"/>
        <w:rPr>
          <w:b/>
          <w:bCs/>
          <w:u w:val="single"/>
        </w:rPr>
      </w:pPr>
      <w:r w:rsidRPr="00E90EA2">
        <w:rPr>
          <w:b/>
          <w:bCs/>
          <w:u w:val="single"/>
        </w:rPr>
        <w:t>Other Program Expenses</w:t>
      </w:r>
    </w:p>
    <w:p w14:paraId="65D0E603" w14:textId="25638291" w:rsidR="00780617" w:rsidRDefault="004B2D95" w:rsidP="00330874">
      <w:pPr>
        <w:pStyle w:val="BodyText"/>
        <w:numPr>
          <w:ilvl w:val="0"/>
          <w:numId w:val="3"/>
        </w:numPr>
        <w:tabs>
          <w:tab w:val="left" w:pos="720"/>
        </w:tabs>
        <w:ind w:left="720"/>
        <w:rPr>
          <w:rFonts w:asciiTheme="minorHAnsi" w:hAnsiTheme="minorHAnsi" w:cstheme="minorHAnsi"/>
          <w:sz w:val="24"/>
        </w:rPr>
      </w:pPr>
      <w:r w:rsidRPr="00E90EA2">
        <w:rPr>
          <w:rFonts w:asciiTheme="minorHAnsi" w:hAnsiTheme="minorHAnsi" w:cstheme="minorHAnsi"/>
          <w:b/>
          <w:bCs/>
          <w:sz w:val="24"/>
        </w:rPr>
        <w:t>P</w:t>
      </w:r>
      <w:r w:rsidR="00780617" w:rsidRPr="00E90EA2">
        <w:rPr>
          <w:rFonts w:asciiTheme="minorHAnsi" w:hAnsiTheme="minorHAnsi" w:cstheme="minorHAnsi"/>
          <w:b/>
          <w:bCs/>
          <w:sz w:val="24"/>
        </w:rPr>
        <w:t>rogram supplies</w:t>
      </w:r>
      <w:r w:rsidR="00E90EA2">
        <w:rPr>
          <w:rFonts w:asciiTheme="minorHAnsi" w:hAnsiTheme="minorHAnsi" w:cstheme="minorHAnsi"/>
          <w:sz w:val="24"/>
        </w:rPr>
        <w:t>:</w:t>
      </w:r>
      <w:r w:rsidR="00780617" w:rsidRPr="00B50058">
        <w:rPr>
          <w:rFonts w:asciiTheme="minorHAnsi" w:hAnsiTheme="minorHAnsi" w:cstheme="minorHAnsi"/>
          <w:sz w:val="24"/>
        </w:rPr>
        <w:t xml:space="preserve"> </w:t>
      </w:r>
      <w:r w:rsidR="007250D5">
        <w:rPr>
          <w:rFonts w:asciiTheme="minorHAnsi" w:hAnsiTheme="minorHAnsi" w:cstheme="minorHAnsi"/>
          <w:sz w:val="24"/>
        </w:rPr>
        <w:t xml:space="preserve"> </w:t>
      </w:r>
      <w:r w:rsidR="003E0F7A">
        <w:rPr>
          <w:rFonts w:asciiTheme="minorHAnsi" w:hAnsiTheme="minorHAnsi" w:cstheme="minorHAnsi"/>
          <w:sz w:val="24"/>
        </w:rPr>
        <w:t>Supplies for</w:t>
      </w:r>
      <w:r w:rsidR="00780617" w:rsidRPr="00B50058">
        <w:rPr>
          <w:rFonts w:asciiTheme="minorHAnsi" w:hAnsiTheme="minorHAnsi" w:cstheme="minorHAnsi"/>
          <w:sz w:val="24"/>
        </w:rPr>
        <w:t xml:space="preserve"> youth activities (i.e. binders, notebooks, pens, sticky notes, </w:t>
      </w:r>
      <w:r w:rsidR="003E0F7A">
        <w:rPr>
          <w:rFonts w:asciiTheme="minorHAnsi" w:hAnsiTheme="minorHAnsi" w:cstheme="minorHAnsi"/>
          <w:sz w:val="24"/>
        </w:rPr>
        <w:t>books, art supplies</w:t>
      </w:r>
      <w:r w:rsidR="00B758A1">
        <w:rPr>
          <w:rFonts w:asciiTheme="minorHAnsi" w:hAnsiTheme="minorHAnsi" w:cstheme="minorHAnsi"/>
          <w:sz w:val="24"/>
        </w:rPr>
        <w:t xml:space="preserve">, </w:t>
      </w:r>
      <w:r w:rsidR="0078392B">
        <w:rPr>
          <w:rFonts w:asciiTheme="minorHAnsi" w:hAnsiTheme="minorHAnsi" w:cstheme="minorHAnsi"/>
          <w:sz w:val="24"/>
        </w:rPr>
        <w:t>hand sanitizer,</w:t>
      </w:r>
      <w:r w:rsidR="00780617" w:rsidRPr="00B50058">
        <w:rPr>
          <w:rFonts w:asciiTheme="minorHAnsi" w:hAnsiTheme="minorHAnsi" w:cstheme="minorHAnsi"/>
          <w:sz w:val="24"/>
        </w:rPr>
        <w:t xml:space="preserve"> and </w:t>
      </w:r>
      <w:r w:rsidR="00B758A1">
        <w:rPr>
          <w:rFonts w:asciiTheme="minorHAnsi" w:hAnsiTheme="minorHAnsi" w:cstheme="minorHAnsi"/>
          <w:sz w:val="24"/>
        </w:rPr>
        <w:t xml:space="preserve">miscellaneous items). </w:t>
      </w:r>
      <w:r w:rsidR="00780617" w:rsidRPr="00B50058">
        <w:rPr>
          <w:rFonts w:asciiTheme="minorHAnsi" w:hAnsiTheme="minorHAnsi" w:cstheme="minorHAnsi"/>
          <w:sz w:val="24"/>
        </w:rPr>
        <w:t xml:space="preserve"> We </w:t>
      </w:r>
      <w:r w:rsidR="00B758A1">
        <w:rPr>
          <w:rFonts w:asciiTheme="minorHAnsi" w:hAnsiTheme="minorHAnsi" w:cstheme="minorHAnsi"/>
          <w:sz w:val="24"/>
        </w:rPr>
        <w:t>estimate costs at $100 per youth based on past actual expenses: $5,000</w:t>
      </w:r>
      <w:r w:rsidR="00114F03">
        <w:rPr>
          <w:rFonts w:asciiTheme="minorHAnsi" w:hAnsiTheme="minorHAnsi" w:cstheme="minorHAnsi"/>
          <w:sz w:val="24"/>
        </w:rPr>
        <w:t xml:space="preserve">. </w:t>
      </w:r>
    </w:p>
    <w:p w14:paraId="20A999CD" w14:textId="7CDD60CA" w:rsidR="00E75627" w:rsidRDefault="00E75627" w:rsidP="00330874">
      <w:pPr>
        <w:pStyle w:val="BodyText"/>
        <w:numPr>
          <w:ilvl w:val="0"/>
          <w:numId w:val="3"/>
        </w:numPr>
        <w:tabs>
          <w:tab w:val="left" w:pos="720"/>
        </w:tabs>
        <w:ind w:left="7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Youth transport</w:t>
      </w:r>
      <w:r w:rsidRPr="00E75627">
        <w:rPr>
          <w:rFonts w:asciiTheme="minorHAnsi" w:hAnsiTheme="minorHAnsi" w:cstheme="minorHAnsi"/>
          <w:sz w:val="24"/>
        </w:rPr>
        <w:t>:</w:t>
      </w:r>
      <w:r>
        <w:rPr>
          <w:rFonts w:asciiTheme="minorHAnsi" w:hAnsiTheme="minorHAnsi" w:cstheme="minorHAnsi"/>
          <w:sz w:val="24"/>
        </w:rPr>
        <w:t xml:space="preserve"> Van transport to workshop locations</w:t>
      </w:r>
      <w:r w:rsidR="00765A12">
        <w:rPr>
          <w:rFonts w:asciiTheme="minorHAnsi" w:hAnsiTheme="minorHAnsi" w:cstheme="minorHAnsi"/>
          <w:sz w:val="24"/>
        </w:rPr>
        <w:t>; $250 p</w:t>
      </w:r>
      <w:r w:rsidR="00E6541A">
        <w:rPr>
          <w:rFonts w:asciiTheme="minorHAnsi" w:hAnsiTheme="minorHAnsi" w:cstheme="minorHAnsi"/>
          <w:sz w:val="24"/>
        </w:rPr>
        <w:t xml:space="preserve">er </w:t>
      </w:r>
      <w:r w:rsidR="00765A12">
        <w:rPr>
          <w:rFonts w:asciiTheme="minorHAnsi" w:hAnsiTheme="minorHAnsi" w:cstheme="minorHAnsi"/>
          <w:sz w:val="24"/>
        </w:rPr>
        <w:t>trip for bus rental x 11 trips = $2,750.</w:t>
      </w:r>
    </w:p>
    <w:p w14:paraId="24C79D12" w14:textId="77777777" w:rsidR="004A3168" w:rsidRDefault="004A3168" w:rsidP="004A3168">
      <w:pPr>
        <w:pStyle w:val="BodyText"/>
        <w:tabs>
          <w:tab w:val="left" w:pos="720"/>
        </w:tabs>
        <w:rPr>
          <w:rFonts w:asciiTheme="minorHAnsi" w:hAnsiTheme="minorHAnsi" w:cstheme="minorHAnsi"/>
          <w:sz w:val="24"/>
        </w:rPr>
      </w:pPr>
    </w:p>
    <w:p w14:paraId="1D2D29F4" w14:textId="77777777" w:rsidR="004A3168" w:rsidRDefault="004A3168" w:rsidP="004A3168">
      <w:pPr>
        <w:pStyle w:val="BodyText"/>
        <w:tabs>
          <w:tab w:val="left" w:pos="720"/>
        </w:tabs>
        <w:rPr>
          <w:rFonts w:asciiTheme="minorHAnsi" w:hAnsiTheme="minorHAnsi" w:cstheme="minorHAnsi"/>
          <w:sz w:val="24"/>
        </w:rPr>
      </w:pPr>
    </w:p>
    <w:p w14:paraId="1037B5E7" w14:textId="58D58BB6" w:rsidR="00F82B7D" w:rsidRDefault="00F82B7D" w:rsidP="00F82B7D">
      <w:pPr>
        <w:pStyle w:val="BodyText"/>
        <w:numPr>
          <w:ilvl w:val="0"/>
          <w:numId w:val="3"/>
        </w:numPr>
        <w:tabs>
          <w:tab w:val="left" w:pos="360"/>
          <w:tab w:val="left" w:pos="720"/>
        </w:tabs>
        <w:ind w:left="720"/>
        <w:rPr>
          <w:rFonts w:asciiTheme="minorHAnsi" w:hAnsiTheme="minorHAnsi" w:cstheme="minorHAnsi"/>
          <w:sz w:val="24"/>
        </w:rPr>
      </w:pPr>
      <w:r w:rsidRPr="00037D9C">
        <w:rPr>
          <w:rFonts w:asciiTheme="minorHAnsi" w:hAnsiTheme="minorHAnsi" w:cstheme="minorHAnsi"/>
          <w:b/>
          <w:bCs/>
          <w:sz w:val="24"/>
        </w:rPr>
        <w:t>Occupancy (allocated)</w:t>
      </w:r>
      <w:r>
        <w:rPr>
          <w:rFonts w:asciiTheme="minorHAnsi" w:hAnsiTheme="minorHAnsi" w:cstheme="minorHAnsi"/>
          <w:b/>
          <w:bCs/>
          <w:sz w:val="24"/>
        </w:rPr>
        <w:t xml:space="preserve">:  </w:t>
      </w:r>
      <w:r w:rsidRPr="00037D9C">
        <w:rPr>
          <w:rFonts w:asciiTheme="minorHAnsi" w:hAnsiTheme="minorHAnsi" w:cstheme="minorHAnsi"/>
          <w:sz w:val="24"/>
        </w:rPr>
        <w:t>T</w:t>
      </w:r>
      <w:r w:rsidRPr="00B50058">
        <w:rPr>
          <w:rFonts w:asciiTheme="minorHAnsi" w:hAnsiTheme="minorHAnsi" w:cstheme="minorHAnsi"/>
          <w:sz w:val="24"/>
        </w:rPr>
        <w:t>otal estimated costs for rent</w:t>
      </w:r>
      <w:r>
        <w:rPr>
          <w:rFonts w:asciiTheme="minorHAnsi" w:hAnsiTheme="minorHAnsi" w:cstheme="minorHAnsi"/>
          <w:sz w:val="24"/>
        </w:rPr>
        <w:t>, utilities</w:t>
      </w:r>
      <w:r w:rsidRPr="00B50058">
        <w:rPr>
          <w:rFonts w:asciiTheme="minorHAnsi" w:hAnsiTheme="minorHAnsi" w:cstheme="minorHAnsi"/>
          <w:sz w:val="24"/>
        </w:rPr>
        <w:t xml:space="preserve"> is </w:t>
      </w:r>
      <w:r>
        <w:rPr>
          <w:rFonts w:asciiTheme="minorHAnsi" w:hAnsiTheme="minorHAnsi" w:cstheme="minorHAnsi"/>
          <w:sz w:val="24"/>
        </w:rPr>
        <w:t xml:space="preserve">$141,000.  </w:t>
      </w:r>
      <w:r w:rsidRPr="00B50058">
        <w:rPr>
          <w:rFonts w:asciiTheme="minorHAnsi" w:hAnsiTheme="minorHAnsi" w:cstheme="minorHAnsi"/>
          <w:sz w:val="24"/>
        </w:rPr>
        <w:t xml:space="preserve">Our agency allocates rent by FTE.  We have a total of </w:t>
      </w:r>
      <w:r>
        <w:rPr>
          <w:rFonts w:asciiTheme="minorHAnsi" w:hAnsiTheme="minorHAnsi" w:cstheme="minorHAnsi"/>
          <w:sz w:val="24"/>
        </w:rPr>
        <w:t>52.25</w:t>
      </w:r>
      <w:r w:rsidRPr="00B50058">
        <w:rPr>
          <w:rFonts w:asciiTheme="minorHAnsi" w:hAnsiTheme="minorHAnsi" w:cstheme="minorHAnsi"/>
          <w:sz w:val="24"/>
        </w:rPr>
        <w:t xml:space="preserve"> FTE at our agency.   </w:t>
      </w:r>
    </w:p>
    <w:p w14:paraId="444A0E7F" w14:textId="1C73F016" w:rsidR="00F82B7D" w:rsidRDefault="00F82B7D" w:rsidP="00F82B7D">
      <w:pPr>
        <w:pStyle w:val="BodyText"/>
        <w:tabs>
          <w:tab w:val="left" w:pos="360"/>
          <w:tab w:val="left" w:pos="720"/>
        </w:tabs>
        <w:ind w:left="1080"/>
        <w:rPr>
          <w:rFonts w:asciiTheme="minorHAnsi" w:hAnsiTheme="minorHAnsi" w:cstheme="minorHAnsi"/>
          <w:sz w:val="24"/>
        </w:rPr>
      </w:pPr>
      <w:r w:rsidRPr="00B50058">
        <w:rPr>
          <w:rFonts w:asciiTheme="minorHAnsi" w:hAnsiTheme="minorHAnsi" w:cstheme="minorHAnsi"/>
          <w:sz w:val="24"/>
        </w:rPr>
        <w:t>$</w:t>
      </w:r>
      <w:r>
        <w:rPr>
          <w:rFonts w:asciiTheme="minorHAnsi" w:hAnsiTheme="minorHAnsi" w:cstheme="minorHAnsi"/>
          <w:sz w:val="24"/>
        </w:rPr>
        <w:t>141,000</w:t>
      </w:r>
      <w:r w:rsidRPr="00B50058">
        <w:rPr>
          <w:rFonts w:asciiTheme="minorHAnsi" w:hAnsiTheme="minorHAnsi" w:cstheme="minorHAnsi"/>
          <w:sz w:val="24"/>
        </w:rPr>
        <w:t xml:space="preserve">/ </w:t>
      </w:r>
      <w:r>
        <w:rPr>
          <w:rFonts w:asciiTheme="minorHAnsi" w:hAnsiTheme="minorHAnsi" w:cstheme="minorHAnsi"/>
          <w:sz w:val="24"/>
        </w:rPr>
        <w:t>52.25</w:t>
      </w:r>
      <w:r w:rsidR="00CF47D6">
        <w:rPr>
          <w:rFonts w:asciiTheme="minorHAnsi" w:hAnsiTheme="minorHAnsi" w:cstheme="minorHAnsi"/>
          <w:sz w:val="24"/>
        </w:rPr>
        <w:t xml:space="preserve"> </w:t>
      </w:r>
      <w:r w:rsidRPr="00B50058">
        <w:rPr>
          <w:rFonts w:asciiTheme="minorHAnsi" w:hAnsiTheme="minorHAnsi" w:cstheme="minorHAnsi"/>
          <w:sz w:val="24"/>
        </w:rPr>
        <w:t>= $</w:t>
      </w:r>
      <w:r>
        <w:rPr>
          <w:rFonts w:asciiTheme="minorHAnsi" w:hAnsiTheme="minorHAnsi" w:cstheme="minorHAnsi"/>
          <w:sz w:val="24"/>
        </w:rPr>
        <w:t>2</w:t>
      </w:r>
      <w:r w:rsidR="00CF47D6">
        <w:rPr>
          <w:rFonts w:asciiTheme="minorHAnsi" w:hAnsiTheme="minorHAnsi" w:cstheme="minorHAnsi"/>
          <w:sz w:val="24"/>
        </w:rPr>
        <w:t>,</w:t>
      </w:r>
      <w:r>
        <w:rPr>
          <w:rFonts w:asciiTheme="minorHAnsi" w:hAnsiTheme="minorHAnsi" w:cstheme="minorHAnsi"/>
          <w:sz w:val="24"/>
        </w:rPr>
        <w:t xml:space="preserve">699 </w:t>
      </w:r>
      <w:r w:rsidRPr="00B50058">
        <w:rPr>
          <w:rFonts w:asciiTheme="minorHAnsi" w:hAnsiTheme="minorHAnsi" w:cstheme="minorHAnsi"/>
          <w:sz w:val="24"/>
        </w:rPr>
        <w:t xml:space="preserve">per FTE.  </w:t>
      </w:r>
    </w:p>
    <w:p w14:paraId="6F9F0CDC" w14:textId="06FC242F" w:rsidR="00F82B7D" w:rsidRDefault="00F82B7D" w:rsidP="00F82B7D">
      <w:pPr>
        <w:pStyle w:val="BodyText"/>
        <w:tabs>
          <w:tab w:val="left" w:pos="360"/>
          <w:tab w:val="left" w:pos="720"/>
        </w:tabs>
        <w:ind w:left="108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lastRenderedPageBreak/>
        <w:t>2.</w:t>
      </w:r>
      <w:r w:rsidR="00CF47D6">
        <w:rPr>
          <w:rFonts w:asciiTheme="minorHAnsi" w:hAnsiTheme="minorHAnsi" w:cstheme="minorHAnsi"/>
          <w:sz w:val="24"/>
        </w:rPr>
        <w:t>6</w:t>
      </w:r>
      <w:r>
        <w:rPr>
          <w:rFonts w:asciiTheme="minorHAnsi" w:hAnsiTheme="minorHAnsi" w:cstheme="minorHAnsi"/>
          <w:sz w:val="24"/>
        </w:rPr>
        <w:t xml:space="preserve"> PCL FTE</w:t>
      </w:r>
      <w:r w:rsidRPr="00B50058">
        <w:rPr>
          <w:rFonts w:asciiTheme="minorHAnsi" w:hAnsiTheme="minorHAnsi" w:cstheme="minorHAnsi"/>
          <w:sz w:val="24"/>
        </w:rPr>
        <w:t xml:space="preserve"> x </w:t>
      </w:r>
      <w:r>
        <w:rPr>
          <w:rFonts w:asciiTheme="minorHAnsi" w:hAnsiTheme="minorHAnsi" w:cstheme="minorHAnsi"/>
          <w:sz w:val="24"/>
        </w:rPr>
        <w:t>$2</w:t>
      </w:r>
      <w:r w:rsidR="00CF47D6">
        <w:rPr>
          <w:rFonts w:asciiTheme="minorHAnsi" w:hAnsiTheme="minorHAnsi" w:cstheme="minorHAnsi"/>
          <w:sz w:val="24"/>
        </w:rPr>
        <w:t>,</w:t>
      </w:r>
      <w:r>
        <w:rPr>
          <w:rFonts w:asciiTheme="minorHAnsi" w:hAnsiTheme="minorHAnsi" w:cstheme="minorHAnsi"/>
          <w:sz w:val="24"/>
        </w:rPr>
        <w:t>699</w:t>
      </w:r>
      <w:r w:rsidR="00CF47D6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 xml:space="preserve">= </w:t>
      </w:r>
      <w:r w:rsidR="00CF47D6">
        <w:rPr>
          <w:rFonts w:asciiTheme="minorHAnsi" w:hAnsiTheme="minorHAnsi" w:cstheme="minorHAnsi"/>
          <w:sz w:val="24"/>
        </w:rPr>
        <w:t>$7,017</w:t>
      </w:r>
      <w:r>
        <w:rPr>
          <w:rFonts w:asciiTheme="minorHAnsi" w:hAnsiTheme="minorHAnsi" w:cstheme="minorHAnsi"/>
          <w:sz w:val="24"/>
        </w:rPr>
        <w:t xml:space="preserve"> allocated to this PCL grant.</w:t>
      </w:r>
    </w:p>
    <w:p w14:paraId="52EB8D51" w14:textId="5CCC56E1" w:rsidR="00F82B7D" w:rsidRDefault="00F82B7D" w:rsidP="00262BAA">
      <w:pPr>
        <w:pStyle w:val="BodyText"/>
        <w:numPr>
          <w:ilvl w:val="0"/>
          <w:numId w:val="5"/>
        </w:numPr>
        <w:tabs>
          <w:tab w:val="left" w:pos="720"/>
        </w:tabs>
        <w:rPr>
          <w:rFonts w:asciiTheme="minorHAnsi" w:hAnsiTheme="minorHAnsi" w:cstheme="minorHAnsi"/>
          <w:sz w:val="24"/>
        </w:rPr>
      </w:pPr>
      <w:r w:rsidRPr="00F82B7D">
        <w:rPr>
          <w:rFonts w:asciiTheme="minorHAnsi" w:hAnsiTheme="minorHAnsi" w:cstheme="minorHAnsi"/>
          <w:b/>
          <w:bCs/>
          <w:sz w:val="24"/>
        </w:rPr>
        <w:t>Office supplies for program staff:</w:t>
      </w:r>
      <w:r w:rsidRPr="00F82B7D">
        <w:rPr>
          <w:rFonts w:asciiTheme="minorHAnsi" w:hAnsiTheme="minorHAnsi" w:cstheme="minorHAnsi"/>
          <w:sz w:val="24"/>
        </w:rPr>
        <w:t xml:space="preserve">  Supplies (paper, pens, tape, markers, staples, folders, etc</w:t>
      </w:r>
      <w:r w:rsidR="00CF47D6">
        <w:rPr>
          <w:rFonts w:asciiTheme="minorHAnsi" w:hAnsiTheme="minorHAnsi" w:cstheme="minorHAnsi"/>
          <w:sz w:val="24"/>
        </w:rPr>
        <w:t>.</w:t>
      </w:r>
      <w:r w:rsidRPr="00F82B7D">
        <w:rPr>
          <w:rFonts w:asciiTheme="minorHAnsi" w:hAnsiTheme="minorHAnsi" w:cstheme="minorHAnsi"/>
          <w:sz w:val="24"/>
        </w:rPr>
        <w:t>) for staff.  We estimate $200/year per FTE.  2.</w:t>
      </w:r>
      <w:r w:rsidR="00CF47D6">
        <w:rPr>
          <w:rFonts w:asciiTheme="minorHAnsi" w:hAnsiTheme="minorHAnsi" w:cstheme="minorHAnsi"/>
          <w:sz w:val="24"/>
        </w:rPr>
        <w:t>6</w:t>
      </w:r>
      <w:r w:rsidRPr="00F82B7D">
        <w:rPr>
          <w:rFonts w:asciiTheme="minorHAnsi" w:hAnsiTheme="minorHAnsi" w:cstheme="minorHAnsi"/>
          <w:sz w:val="24"/>
        </w:rPr>
        <w:t xml:space="preserve"> PCL FTE x $200</w:t>
      </w:r>
      <w:r w:rsidR="00CF47D6">
        <w:rPr>
          <w:rFonts w:asciiTheme="minorHAnsi" w:hAnsiTheme="minorHAnsi" w:cstheme="minorHAnsi"/>
          <w:sz w:val="24"/>
        </w:rPr>
        <w:t xml:space="preserve"> </w:t>
      </w:r>
      <w:r w:rsidRPr="00F82B7D">
        <w:rPr>
          <w:rFonts w:asciiTheme="minorHAnsi" w:hAnsiTheme="minorHAnsi" w:cstheme="minorHAnsi"/>
          <w:sz w:val="24"/>
        </w:rPr>
        <w:t>= $5</w:t>
      </w:r>
      <w:r w:rsidR="00CF47D6">
        <w:rPr>
          <w:rFonts w:asciiTheme="minorHAnsi" w:hAnsiTheme="minorHAnsi" w:cstheme="minorHAnsi"/>
          <w:sz w:val="24"/>
        </w:rPr>
        <w:t>2</w:t>
      </w:r>
      <w:r w:rsidRPr="00F82B7D">
        <w:rPr>
          <w:rFonts w:asciiTheme="minorHAnsi" w:hAnsiTheme="minorHAnsi" w:cstheme="minorHAnsi"/>
          <w:sz w:val="24"/>
        </w:rPr>
        <w:t>0</w:t>
      </w:r>
    </w:p>
    <w:p w14:paraId="6DC42642" w14:textId="262DDEFA" w:rsidR="00CF47D6" w:rsidRDefault="00F82B7D" w:rsidP="00262BAA">
      <w:pPr>
        <w:pStyle w:val="BodyText"/>
        <w:numPr>
          <w:ilvl w:val="0"/>
          <w:numId w:val="5"/>
        </w:numPr>
        <w:tabs>
          <w:tab w:val="left" w:pos="720"/>
        </w:tabs>
        <w:rPr>
          <w:rFonts w:asciiTheme="minorHAnsi" w:hAnsiTheme="minorHAnsi" w:cstheme="minorHAnsi"/>
          <w:sz w:val="24"/>
        </w:rPr>
      </w:pPr>
      <w:r w:rsidRPr="00F82B7D">
        <w:rPr>
          <w:rFonts w:asciiTheme="minorHAnsi" w:hAnsiTheme="minorHAnsi" w:cstheme="minorHAnsi"/>
          <w:b/>
          <w:bCs/>
          <w:sz w:val="24"/>
        </w:rPr>
        <w:t>Mileage -</w:t>
      </w:r>
      <w:r w:rsidRPr="00F82B7D">
        <w:rPr>
          <w:rFonts w:asciiTheme="minorHAnsi" w:hAnsiTheme="minorHAnsi" w:cstheme="minorHAnsi"/>
          <w:sz w:val="24"/>
        </w:rPr>
        <w:t xml:space="preserve"> Estimated monthly mileage and parking costs for traveling to meet with youth at school and community-based sites.  Estimated 1,000 miles per FTE, at $0.</w:t>
      </w:r>
      <w:r w:rsidR="00E6541A">
        <w:rPr>
          <w:rFonts w:asciiTheme="minorHAnsi" w:hAnsiTheme="minorHAnsi" w:cstheme="minorHAnsi"/>
          <w:sz w:val="24"/>
        </w:rPr>
        <w:t>70</w:t>
      </w:r>
      <w:r w:rsidRPr="00F82B7D">
        <w:rPr>
          <w:rFonts w:asciiTheme="minorHAnsi" w:hAnsiTheme="minorHAnsi" w:cstheme="minorHAnsi"/>
          <w:sz w:val="24"/>
        </w:rPr>
        <w:t xml:space="preserve"> per mile. </w:t>
      </w:r>
    </w:p>
    <w:p w14:paraId="3BCBF5D3" w14:textId="15D1DD62" w:rsidR="00780617" w:rsidRPr="00F82B7D" w:rsidRDefault="00F82B7D" w:rsidP="00CF47D6">
      <w:pPr>
        <w:pStyle w:val="BodyText"/>
        <w:tabs>
          <w:tab w:val="left" w:pos="720"/>
        </w:tabs>
        <w:ind w:left="720"/>
        <w:rPr>
          <w:rFonts w:asciiTheme="minorHAnsi" w:hAnsiTheme="minorHAnsi" w:cstheme="minorHAnsi"/>
          <w:sz w:val="24"/>
        </w:rPr>
      </w:pPr>
      <w:r w:rsidRPr="00F82B7D">
        <w:rPr>
          <w:rFonts w:asciiTheme="minorHAnsi" w:hAnsiTheme="minorHAnsi" w:cstheme="minorHAnsi"/>
          <w:sz w:val="24"/>
        </w:rPr>
        <w:t>2.</w:t>
      </w:r>
      <w:r w:rsidR="00CF47D6">
        <w:rPr>
          <w:rFonts w:asciiTheme="minorHAnsi" w:hAnsiTheme="minorHAnsi" w:cstheme="minorHAnsi"/>
          <w:sz w:val="24"/>
        </w:rPr>
        <w:t>6</w:t>
      </w:r>
      <w:r w:rsidRPr="00F82B7D">
        <w:rPr>
          <w:rFonts w:asciiTheme="minorHAnsi" w:hAnsiTheme="minorHAnsi" w:cstheme="minorHAnsi"/>
          <w:sz w:val="24"/>
        </w:rPr>
        <w:t xml:space="preserve"> FTE </w:t>
      </w:r>
      <w:r w:rsidR="00E54611">
        <w:rPr>
          <w:rFonts w:asciiTheme="minorHAnsi" w:hAnsiTheme="minorHAnsi" w:cstheme="minorHAnsi"/>
          <w:sz w:val="24"/>
        </w:rPr>
        <w:t>x</w:t>
      </w:r>
      <w:r w:rsidRPr="00F82B7D">
        <w:rPr>
          <w:rFonts w:asciiTheme="minorHAnsi" w:hAnsiTheme="minorHAnsi" w:cstheme="minorHAnsi"/>
          <w:sz w:val="24"/>
        </w:rPr>
        <w:t xml:space="preserve"> 1,000 x .</w:t>
      </w:r>
      <w:r w:rsidR="00E6541A">
        <w:rPr>
          <w:rFonts w:asciiTheme="minorHAnsi" w:hAnsiTheme="minorHAnsi" w:cstheme="minorHAnsi"/>
          <w:sz w:val="24"/>
        </w:rPr>
        <w:t>70</w:t>
      </w:r>
      <w:r w:rsidRPr="00F82B7D">
        <w:rPr>
          <w:rFonts w:asciiTheme="minorHAnsi" w:hAnsiTheme="minorHAnsi" w:cstheme="minorHAnsi"/>
          <w:sz w:val="24"/>
        </w:rPr>
        <w:t>= $</w:t>
      </w:r>
      <w:r w:rsidR="00E6541A">
        <w:rPr>
          <w:rFonts w:asciiTheme="minorHAnsi" w:hAnsiTheme="minorHAnsi" w:cstheme="minorHAnsi"/>
          <w:sz w:val="24"/>
        </w:rPr>
        <w:t>1,820</w:t>
      </w:r>
    </w:p>
    <w:p w14:paraId="693AD73F" w14:textId="1E4899BF" w:rsidR="002E7F37" w:rsidRPr="006E42DA" w:rsidRDefault="00C66545" w:rsidP="00B758A1">
      <w:pPr>
        <w:pStyle w:val="BodyText"/>
        <w:numPr>
          <w:ilvl w:val="0"/>
          <w:numId w:val="3"/>
        </w:numPr>
        <w:tabs>
          <w:tab w:val="left" w:pos="720"/>
        </w:tabs>
        <w:ind w:left="720"/>
        <w:rPr>
          <w:rFonts w:asciiTheme="minorHAnsi" w:hAnsiTheme="minorHAnsi" w:cstheme="minorHAnsi"/>
          <w:sz w:val="24"/>
        </w:rPr>
      </w:pPr>
      <w:r w:rsidRPr="00037D9C">
        <w:rPr>
          <w:rFonts w:asciiTheme="minorHAnsi" w:hAnsiTheme="minorHAnsi" w:cstheme="minorHAnsi"/>
          <w:b/>
          <w:bCs/>
          <w:sz w:val="24"/>
        </w:rPr>
        <w:t>Youth Incentives</w:t>
      </w:r>
      <w:r w:rsidR="00037D9C" w:rsidRPr="00037D9C">
        <w:rPr>
          <w:rFonts w:asciiTheme="minorHAnsi" w:hAnsiTheme="minorHAnsi" w:cstheme="minorHAnsi"/>
          <w:b/>
          <w:bCs/>
          <w:sz w:val="24"/>
        </w:rPr>
        <w:t xml:space="preserve">:  </w:t>
      </w:r>
      <w:r w:rsidR="003E0F7A">
        <w:rPr>
          <w:rFonts w:asciiTheme="minorHAnsi" w:hAnsiTheme="minorHAnsi" w:cstheme="minorHAnsi"/>
          <w:sz w:val="24"/>
        </w:rPr>
        <w:t>Items</w:t>
      </w:r>
      <w:r w:rsidR="002E7F37">
        <w:rPr>
          <w:rFonts w:asciiTheme="minorHAnsi" w:hAnsiTheme="minorHAnsi" w:cstheme="minorHAnsi"/>
          <w:sz w:val="24"/>
        </w:rPr>
        <w:t xml:space="preserve"> </w:t>
      </w:r>
      <w:r w:rsidR="00B758A1">
        <w:rPr>
          <w:rFonts w:asciiTheme="minorHAnsi" w:hAnsiTheme="minorHAnsi" w:cstheme="minorHAnsi"/>
          <w:sz w:val="24"/>
        </w:rPr>
        <w:t xml:space="preserve">and small gift cards for youth </w:t>
      </w:r>
      <w:r w:rsidR="00B02162">
        <w:rPr>
          <w:rFonts w:asciiTheme="minorHAnsi" w:hAnsiTheme="minorHAnsi" w:cstheme="minorHAnsi"/>
          <w:sz w:val="24"/>
        </w:rPr>
        <w:t>to incentivize regular participation in programming throughout the year.  $75</w:t>
      </w:r>
      <w:r w:rsidR="00037D9C" w:rsidRPr="00037D9C">
        <w:rPr>
          <w:rFonts w:asciiTheme="minorHAnsi" w:hAnsiTheme="minorHAnsi" w:cstheme="minorHAnsi"/>
          <w:sz w:val="24"/>
        </w:rPr>
        <w:t xml:space="preserve">/youth x </w:t>
      </w:r>
      <w:r w:rsidR="00B02162">
        <w:rPr>
          <w:rFonts w:asciiTheme="minorHAnsi" w:hAnsiTheme="minorHAnsi" w:cstheme="minorHAnsi"/>
          <w:sz w:val="24"/>
        </w:rPr>
        <w:t>5</w:t>
      </w:r>
      <w:r w:rsidR="00037D9C" w:rsidRPr="00037D9C">
        <w:rPr>
          <w:rFonts w:asciiTheme="minorHAnsi" w:hAnsiTheme="minorHAnsi" w:cstheme="minorHAnsi"/>
          <w:sz w:val="24"/>
        </w:rPr>
        <w:t>0 youth= $</w:t>
      </w:r>
      <w:r w:rsidR="00B02162">
        <w:rPr>
          <w:rFonts w:asciiTheme="minorHAnsi" w:hAnsiTheme="minorHAnsi" w:cstheme="minorHAnsi"/>
          <w:sz w:val="24"/>
        </w:rPr>
        <w:t>3,750</w:t>
      </w:r>
    </w:p>
    <w:p w14:paraId="0DC9B245" w14:textId="77777777" w:rsidR="00CF47D6" w:rsidRDefault="00780617" w:rsidP="00B758A1">
      <w:pPr>
        <w:pStyle w:val="BodyText"/>
        <w:numPr>
          <w:ilvl w:val="0"/>
          <w:numId w:val="4"/>
        </w:numPr>
        <w:tabs>
          <w:tab w:val="left" w:pos="360"/>
          <w:tab w:val="left" w:pos="720"/>
        </w:tabs>
        <w:ind w:left="720"/>
        <w:rPr>
          <w:rFonts w:asciiTheme="minorHAnsi" w:hAnsiTheme="minorHAnsi" w:cstheme="minorHAnsi"/>
          <w:sz w:val="24"/>
        </w:rPr>
      </w:pPr>
      <w:r w:rsidRPr="007250D5">
        <w:rPr>
          <w:rFonts w:asciiTheme="minorHAnsi" w:hAnsiTheme="minorHAnsi" w:cstheme="minorHAnsi"/>
          <w:b/>
          <w:bCs/>
          <w:sz w:val="24"/>
        </w:rPr>
        <w:t>Telephone, internet</w:t>
      </w:r>
      <w:r w:rsidR="00F32F81">
        <w:rPr>
          <w:rFonts w:asciiTheme="minorHAnsi" w:hAnsiTheme="minorHAnsi" w:cstheme="minorHAnsi"/>
          <w:b/>
          <w:bCs/>
          <w:sz w:val="24"/>
        </w:rPr>
        <w:t xml:space="preserve"> (allocated)</w:t>
      </w:r>
      <w:r w:rsidR="007250D5">
        <w:rPr>
          <w:rFonts w:asciiTheme="minorHAnsi" w:hAnsiTheme="minorHAnsi" w:cstheme="minorHAnsi"/>
          <w:b/>
          <w:bCs/>
          <w:sz w:val="24"/>
        </w:rPr>
        <w:t xml:space="preserve">:  </w:t>
      </w:r>
      <w:r w:rsidRPr="00B50058">
        <w:rPr>
          <w:rFonts w:asciiTheme="minorHAnsi" w:hAnsiTheme="minorHAnsi" w:cstheme="minorHAnsi"/>
          <w:sz w:val="24"/>
        </w:rPr>
        <w:t xml:space="preserve">Cell phones and telecommunication costs to support program staff in their duties. </w:t>
      </w:r>
      <w:r w:rsidR="004B2D95" w:rsidRPr="00B50058">
        <w:rPr>
          <w:rFonts w:asciiTheme="minorHAnsi" w:hAnsiTheme="minorHAnsi" w:cstheme="minorHAnsi"/>
          <w:sz w:val="24"/>
        </w:rPr>
        <w:t xml:space="preserve"> Total </w:t>
      </w:r>
      <w:r w:rsidR="00E75627">
        <w:rPr>
          <w:rFonts w:asciiTheme="minorHAnsi" w:hAnsiTheme="minorHAnsi" w:cstheme="minorHAnsi"/>
          <w:sz w:val="24"/>
        </w:rPr>
        <w:t xml:space="preserve">agency </w:t>
      </w:r>
      <w:r w:rsidR="004B2D95" w:rsidRPr="00B50058">
        <w:rPr>
          <w:rFonts w:asciiTheme="minorHAnsi" w:hAnsiTheme="minorHAnsi" w:cstheme="minorHAnsi"/>
          <w:sz w:val="24"/>
        </w:rPr>
        <w:t>costs are $</w:t>
      </w:r>
      <w:r w:rsidR="007250D5">
        <w:rPr>
          <w:rFonts w:asciiTheme="minorHAnsi" w:hAnsiTheme="minorHAnsi" w:cstheme="minorHAnsi"/>
          <w:sz w:val="24"/>
        </w:rPr>
        <w:t>18,966</w:t>
      </w:r>
      <w:r w:rsidR="004B2D95" w:rsidRPr="00B50058">
        <w:rPr>
          <w:rFonts w:asciiTheme="minorHAnsi" w:hAnsiTheme="minorHAnsi" w:cstheme="minorHAnsi"/>
          <w:sz w:val="24"/>
        </w:rPr>
        <w:t xml:space="preserve"> per year.  We allocated costs by FTE.  </w:t>
      </w:r>
    </w:p>
    <w:p w14:paraId="3672A7D7" w14:textId="76989656" w:rsidR="00F32F81" w:rsidRDefault="004038D6" w:rsidP="00CF47D6">
      <w:pPr>
        <w:pStyle w:val="BodyText"/>
        <w:tabs>
          <w:tab w:val="left" w:pos="360"/>
          <w:tab w:val="left" w:pos="720"/>
        </w:tabs>
        <w:ind w:left="720"/>
        <w:rPr>
          <w:rFonts w:asciiTheme="minorHAnsi" w:hAnsiTheme="minorHAnsi" w:cstheme="minorHAnsi"/>
          <w:sz w:val="24"/>
        </w:rPr>
      </w:pPr>
      <w:r w:rsidRPr="00B50058">
        <w:rPr>
          <w:rFonts w:asciiTheme="minorHAnsi" w:hAnsiTheme="minorHAnsi" w:cstheme="minorHAnsi"/>
          <w:sz w:val="24"/>
        </w:rPr>
        <w:t>$</w:t>
      </w:r>
      <w:r w:rsidR="007250D5">
        <w:rPr>
          <w:rFonts w:asciiTheme="minorHAnsi" w:hAnsiTheme="minorHAnsi" w:cstheme="minorHAnsi"/>
          <w:sz w:val="24"/>
        </w:rPr>
        <w:t>18,966</w:t>
      </w:r>
      <w:r w:rsidRPr="00B50058">
        <w:rPr>
          <w:rFonts w:asciiTheme="minorHAnsi" w:hAnsiTheme="minorHAnsi" w:cstheme="minorHAnsi"/>
          <w:sz w:val="24"/>
        </w:rPr>
        <w:t>/</w:t>
      </w:r>
      <w:r w:rsidR="007250D5">
        <w:rPr>
          <w:rFonts w:asciiTheme="minorHAnsi" w:hAnsiTheme="minorHAnsi" w:cstheme="minorHAnsi"/>
          <w:sz w:val="24"/>
        </w:rPr>
        <w:t>52.25 FTE</w:t>
      </w:r>
      <w:r w:rsidR="00E54611">
        <w:rPr>
          <w:rFonts w:asciiTheme="minorHAnsi" w:hAnsiTheme="minorHAnsi" w:cstheme="minorHAnsi"/>
          <w:sz w:val="24"/>
        </w:rPr>
        <w:t xml:space="preserve"> </w:t>
      </w:r>
      <w:r w:rsidR="007250D5">
        <w:rPr>
          <w:rFonts w:asciiTheme="minorHAnsi" w:hAnsiTheme="minorHAnsi" w:cstheme="minorHAnsi"/>
          <w:sz w:val="24"/>
        </w:rPr>
        <w:t xml:space="preserve">= $363/FTE.  </w:t>
      </w:r>
    </w:p>
    <w:p w14:paraId="70E2E1FB" w14:textId="49DF09D2" w:rsidR="00780617" w:rsidRDefault="007250D5" w:rsidP="00B758A1">
      <w:pPr>
        <w:pStyle w:val="BodyText"/>
        <w:tabs>
          <w:tab w:val="left" w:pos="360"/>
          <w:tab w:val="left" w:pos="720"/>
        </w:tabs>
        <w:ind w:left="7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2.</w:t>
      </w:r>
      <w:r w:rsidR="00E54611">
        <w:rPr>
          <w:rFonts w:asciiTheme="minorHAnsi" w:hAnsiTheme="minorHAnsi" w:cstheme="minorHAnsi"/>
          <w:sz w:val="24"/>
        </w:rPr>
        <w:t>6</w:t>
      </w:r>
      <w:r>
        <w:rPr>
          <w:rFonts w:asciiTheme="minorHAnsi" w:hAnsiTheme="minorHAnsi" w:cstheme="minorHAnsi"/>
          <w:sz w:val="24"/>
        </w:rPr>
        <w:t xml:space="preserve"> </w:t>
      </w:r>
      <w:r w:rsidR="00F32F81">
        <w:rPr>
          <w:rFonts w:asciiTheme="minorHAnsi" w:hAnsiTheme="minorHAnsi" w:cstheme="minorHAnsi"/>
          <w:sz w:val="24"/>
        </w:rPr>
        <w:t xml:space="preserve">PCL </w:t>
      </w:r>
      <w:r>
        <w:rPr>
          <w:rFonts w:asciiTheme="minorHAnsi" w:hAnsiTheme="minorHAnsi" w:cstheme="minorHAnsi"/>
          <w:sz w:val="24"/>
        </w:rPr>
        <w:t xml:space="preserve">FTE </w:t>
      </w:r>
      <w:r w:rsidR="00F32F81">
        <w:rPr>
          <w:rFonts w:asciiTheme="minorHAnsi" w:hAnsiTheme="minorHAnsi" w:cstheme="minorHAnsi"/>
          <w:sz w:val="24"/>
        </w:rPr>
        <w:t>x</w:t>
      </w:r>
      <w:r>
        <w:rPr>
          <w:rFonts w:asciiTheme="minorHAnsi" w:hAnsiTheme="minorHAnsi" w:cstheme="minorHAnsi"/>
          <w:sz w:val="24"/>
        </w:rPr>
        <w:t xml:space="preserve"> $363</w:t>
      </w:r>
      <w:r w:rsidR="00F32F81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=</w:t>
      </w:r>
      <w:r w:rsidR="00F32F81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$9</w:t>
      </w:r>
      <w:r w:rsidR="00E54611">
        <w:rPr>
          <w:rFonts w:asciiTheme="minorHAnsi" w:hAnsiTheme="minorHAnsi" w:cstheme="minorHAnsi"/>
          <w:sz w:val="24"/>
        </w:rPr>
        <w:t>44</w:t>
      </w:r>
      <w:r>
        <w:rPr>
          <w:rFonts w:asciiTheme="minorHAnsi" w:hAnsiTheme="minorHAnsi" w:cstheme="minorHAnsi"/>
          <w:sz w:val="24"/>
        </w:rPr>
        <w:t xml:space="preserve"> allocated to this PCL grant.</w:t>
      </w:r>
    </w:p>
    <w:p w14:paraId="5FFB0C05" w14:textId="77777777" w:rsidR="00E75627" w:rsidRDefault="00E75627" w:rsidP="00B758A1">
      <w:pPr>
        <w:pStyle w:val="BodyText"/>
        <w:tabs>
          <w:tab w:val="left" w:pos="360"/>
          <w:tab w:val="left" w:pos="720"/>
        </w:tabs>
        <w:ind w:left="720"/>
        <w:rPr>
          <w:rFonts w:asciiTheme="minorHAnsi" w:hAnsiTheme="minorHAnsi" w:cstheme="minorHAnsi"/>
          <w:sz w:val="24"/>
        </w:rPr>
      </w:pPr>
    </w:p>
    <w:p w14:paraId="59FF1A6C" w14:textId="5980E4BF" w:rsidR="00780617" w:rsidRPr="00F32F81" w:rsidRDefault="00CA59B5" w:rsidP="00F32F81">
      <w:pPr>
        <w:pStyle w:val="Heading1"/>
        <w:rPr>
          <w:b/>
          <w:bCs/>
          <w:u w:val="single"/>
        </w:rPr>
      </w:pPr>
      <w:r w:rsidRPr="00F32F81">
        <w:rPr>
          <w:b/>
          <w:bCs/>
          <w:u w:val="single"/>
        </w:rPr>
        <w:t>Administration</w:t>
      </w:r>
    </w:p>
    <w:p w14:paraId="40D45CBC" w14:textId="6EBB9308" w:rsidR="00CA59B5" w:rsidRPr="00F32F81" w:rsidRDefault="00CA59B5" w:rsidP="00F32F81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32F81">
        <w:rPr>
          <w:rFonts w:cstheme="minorHAnsi"/>
          <w:sz w:val="24"/>
          <w:szCs w:val="24"/>
        </w:rPr>
        <w:t>Budgeted at 15%</w:t>
      </w:r>
      <w:r w:rsidR="0086112D">
        <w:rPr>
          <w:rFonts w:cstheme="minorHAnsi"/>
          <w:sz w:val="24"/>
          <w:szCs w:val="24"/>
        </w:rPr>
        <w:t xml:space="preserve"> of budget for annual period.</w:t>
      </w:r>
      <w:r w:rsidR="00F32F81" w:rsidRPr="00F32F81">
        <w:rPr>
          <w:rFonts w:cstheme="minorHAnsi"/>
          <w:sz w:val="24"/>
          <w:szCs w:val="24"/>
        </w:rPr>
        <w:t xml:space="preserve">  </w:t>
      </w:r>
    </w:p>
    <w:sectPr w:rsidR="00CA59B5" w:rsidRPr="00F32F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449A9"/>
    <w:multiLevelType w:val="hybridMultilevel"/>
    <w:tmpl w:val="C7D83E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AB03E5"/>
    <w:multiLevelType w:val="hybridMultilevel"/>
    <w:tmpl w:val="2064E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55340"/>
    <w:multiLevelType w:val="hybridMultilevel"/>
    <w:tmpl w:val="29341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531FA"/>
    <w:multiLevelType w:val="hybridMultilevel"/>
    <w:tmpl w:val="E8FEE2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203EFD"/>
    <w:multiLevelType w:val="hybridMultilevel"/>
    <w:tmpl w:val="4D7C0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984626">
    <w:abstractNumId w:val="2"/>
  </w:num>
  <w:num w:numId="2" w16cid:durableId="1753696432">
    <w:abstractNumId w:val="1"/>
  </w:num>
  <w:num w:numId="3" w16cid:durableId="87889225">
    <w:abstractNumId w:val="0"/>
  </w:num>
  <w:num w:numId="4" w16cid:durableId="68309626">
    <w:abstractNumId w:val="3"/>
  </w:num>
  <w:num w:numId="5" w16cid:durableId="6681408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617"/>
    <w:rsid w:val="000146CB"/>
    <w:rsid w:val="0001507D"/>
    <w:rsid w:val="00015758"/>
    <w:rsid w:val="000256BC"/>
    <w:rsid w:val="00037D9C"/>
    <w:rsid w:val="00054C0D"/>
    <w:rsid w:val="000731D5"/>
    <w:rsid w:val="00081C5F"/>
    <w:rsid w:val="000973EA"/>
    <w:rsid w:val="000E0DB0"/>
    <w:rsid w:val="000E51AD"/>
    <w:rsid w:val="00114F03"/>
    <w:rsid w:val="001201E4"/>
    <w:rsid w:val="00141427"/>
    <w:rsid w:val="00173F6F"/>
    <w:rsid w:val="0020182A"/>
    <w:rsid w:val="00214D33"/>
    <w:rsid w:val="00224180"/>
    <w:rsid w:val="00230D91"/>
    <w:rsid w:val="00247FEE"/>
    <w:rsid w:val="00252ED6"/>
    <w:rsid w:val="00262BAA"/>
    <w:rsid w:val="00287410"/>
    <w:rsid w:val="002C2A5C"/>
    <w:rsid w:val="002E7F37"/>
    <w:rsid w:val="00330874"/>
    <w:rsid w:val="0034494A"/>
    <w:rsid w:val="003525E8"/>
    <w:rsid w:val="0035355C"/>
    <w:rsid w:val="0039511E"/>
    <w:rsid w:val="003C58F9"/>
    <w:rsid w:val="003D16F2"/>
    <w:rsid w:val="003E0F7A"/>
    <w:rsid w:val="003E56AB"/>
    <w:rsid w:val="004038D6"/>
    <w:rsid w:val="0041311F"/>
    <w:rsid w:val="004452A3"/>
    <w:rsid w:val="004546E7"/>
    <w:rsid w:val="00457347"/>
    <w:rsid w:val="004A21C3"/>
    <w:rsid w:val="004A3168"/>
    <w:rsid w:val="004A3672"/>
    <w:rsid w:val="004B2D95"/>
    <w:rsid w:val="004E3CDF"/>
    <w:rsid w:val="005066F1"/>
    <w:rsid w:val="00515E32"/>
    <w:rsid w:val="00524C2F"/>
    <w:rsid w:val="00540EA1"/>
    <w:rsid w:val="00543F0D"/>
    <w:rsid w:val="005A482E"/>
    <w:rsid w:val="0062270F"/>
    <w:rsid w:val="00625684"/>
    <w:rsid w:val="00641DB3"/>
    <w:rsid w:val="00670CD7"/>
    <w:rsid w:val="006823C1"/>
    <w:rsid w:val="006A1361"/>
    <w:rsid w:val="006C26DE"/>
    <w:rsid w:val="006D7834"/>
    <w:rsid w:val="006E42DA"/>
    <w:rsid w:val="007131F1"/>
    <w:rsid w:val="007250D5"/>
    <w:rsid w:val="007312D7"/>
    <w:rsid w:val="00760938"/>
    <w:rsid w:val="00765A12"/>
    <w:rsid w:val="00780617"/>
    <w:rsid w:val="0078392B"/>
    <w:rsid w:val="00797657"/>
    <w:rsid w:val="0080032A"/>
    <w:rsid w:val="0081638D"/>
    <w:rsid w:val="008420BD"/>
    <w:rsid w:val="00846021"/>
    <w:rsid w:val="0086112D"/>
    <w:rsid w:val="00881F18"/>
    <w:rsid w:val="008D3679"/>
    <w:rsid w:val="008F0622"/>
    <w:rsid w:val="008F4BC3"/>
    <w:rsid w:val="008F7A4A"/>
    <w:rsid w:val="0090635F"/>
    <w:rsid w:val="009323A8"/>
    <w:rsid w:val="00975088"/>
    <w:rsid w:val="009F409C"/>
    <w:rsid w:val="009F6612"/>
    <w:rsid w:val="00A05F69"/>
    <w:rsid w:val="00A071A2"/>
    <w:rsid w:val="00A41D23"/>
    <w:rsid w:val="00A50EDE"/>
    <w:rsid w:val="00A53583"/>
    <w:rsid w:val="00AC3C37"/>
    <w:rsid w:val="00AD4283"/>
    <w:rsid w:val="00B02162"/>
    <w:rsid w:val="00B15DDF"/>
    <w:rsid w:val="00B50058"/>
    <w:rsid w:val="00B709F7"/>
    <w:rsid w:val="00B758A1"/>
    <w:rsid w:val="00BA2592"/>
    <w:rsid w:val="00BA70CA"/>
    <w:rsid w:val="00BC439D"/>
    <w:rsid w:val="00BF1EE0"/>
    <w:rsid w:val="00C63348"/>
    <w:rsid w:val="00C65525"/>
    <w:rsid w:val="00C66545"/>
    <w:rsid w:val="00CA59B5"/>
    <w:rsid w:val="00CB0C82"/>
    <w:rsid w:val="00CF47D6"/>
    <w:rsid w:val="00D27B54"/>
    <w:rsid w:val="00D34448"/>
    <w:rsid w:val="00D94740"/>
    <w:rsid w:val="00DA2BD2"/>
    <w:rsid w:val="00DB712F"/>
    <w:rsid w:val="00DD3BCB"/>
    <w:rsid w:val="00E12E4F"/>
    <w:rsid w:val="00E13F8E"/>
    <w:rsid w:val="00E43B4D"/>
    <w:rsid w:val="00E54611"/>
    <w:rsid w:val="00E6541A"/>
    <w:rsid w:val="00E73D5D"/>
    <w:rsid w:val="00E75627"/>
    <w:rsid w:val="00E90EA2"/>
    <w:rsid w:val="00EC2687"/>
    <w:rsid w:val="00F32F81"/>
    <w:rsid w:val="00F82B7D"/>
    <w:rsid w:val="00F902C9"/>
    <w:rsid w:val="00F9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0B523"/>
  <w15:chartTrackingRefBased/>
  <w15:docId w15:val="{EEAD1757-85BE-4928-8FCC-E37E2669D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1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0617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780617"/>
    <w:rPr>
      <w:rFonts w:ascii="Arial" w:eastAsia="Times New Roman" w:hAnsi="Arial" w:cs="Arial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1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5734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131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131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BF1E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1E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1E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1E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1EE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E42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2714</Characters>
  <Application>Microsoft Office Word</Application>
  <DocSecurity>0</DocSecurity>
  <Lines>87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Meg McElroy</dc:creator>
  <cp:keywords/>
  <dc:description/>
  <cp:lastModifiedBy>Zheng, Yuxing</cp:lastModifiedBy>
  <cp:revision>3</cp:revision>
  <dcterms:created xsi:type="dcterms:W3CDTF">2025-09-16T16:23:00Z</dcterms:created>
  <dcterms:modified xsi:type="dcterms:W3CDTF">2025-09-16T20:12:00Z</dcterms:modified>
</cp:coreProperties>
</file>